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52" w:rsidRDefault="004A7352" w:rsidP="004A7352">
      <w:pPr>
        <w:spacing w:line="600" w:lineRule="exact"/>
        <w:jc w:val="left"/>
        <w:rPr>
          <w:rFonts w:ascii="Times New Roman" w:eastAsia="方正小标宋简体" w:hAnsi="Times New Roman" w:cs="Times New Roman"/>
          <w:sz w:val="44"/>
          <w:szCs w:val="44"/>
        </w:rPr>
      </w:pPr>
    </w:p>
    <w:p w:rsidR="00B84A3F" w:rsidRDefault="00162018" w:rsidP="0094269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贵港市取水权</w:t>
      </w:r>
      <w:r w:rsidR="002C3452">
        <w:rPr>
          <w:rFonts w:ascii="Times New Roman" w:eastAsia="方正小标宋简体" w:hAnsi="Times New Roman" w:cs="Times New Roman" w:hint="eastAsia"/>
          <w:sz w:val="44"/>
          <w:szCs w:val="44"/>
        </w:rPr>
        <w:t>宗地代码</w:t>
      </w:r>
      <w:r w:rsidR="0086797B" w:rsidRPr="0086797B">
        <w:rPr>
          <w:rFonts w:ascii="Times New Roman" w:eastAsia="方正小标宋简体" w:hAnsi="Times New Roman" w:cs="Times New Roman"/>
          <w:sz w:val="44"/>
          <w:szCs w:val="44"/>
        </w:rPr>
        <w:t>编制规则</w:t>
      </w:r>
      <w:r w:rsidR="0086797B">
        <w:rPr>
          <w:rFonts w:ascii="方正小标宋简体" w:eastAsia="方正小标宋简体" w:hint="eastAsia"/>
          <w:noProof/>
          <w:sz w:val="44"/>
          <w:szCs w:val="44"/>
        </w:rPr>
        <w:t>（试行）</w:t>
      </w:r>
    </w:p>
    <w:p w:rsidR="00B84A3F" w:rsidRDefault="00B84A3F">
      <w:pPr>
        <w:spacing w:line="560" w:lineRule="exact"/>
        <w:rPr>
          <w:rFonts w:ascii="Times New Roman" w:eastAsia="仿宋_GB2312" w:hAnsi="Times New Roman" w:cs="Times New Roman"/>
          <w:sz w:val="32"/>
          <w:szCs w:val="32"/>
        </w:rPr>
      </w:pPr>
    </w:p>
    <w:p w:rsidR="00B84A3F" w:rsidRDefault="00162018" w:rsidP="002C345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为落实《</w:t>
      </w:r>
      <w:bookmarkStart w:id="0" w:name="OLE_LINK6"/>
      <w:r>
        <w:rPr>
          <w:rFonts w:ascii="Times New Roman" w:eastAsia="仿宋_GB2312" w:hAnsi="Times New Roman" w:cs="Times New Roman"/>
          <w:sz w:val="32"/>
          <w:szCs w:val="32"/>
        </w:rPr>
        <w:t>广西壮族自治区自然资源厅办公室关于进一步推进取水权不动产登记的通知</w:t>
      </w:r>
      <w:bookmarkEnd w:id="0"/>
      <w:r>
        <w:rPr>
          <w:rFonts w:ascii="Times New Roman" w:eastAsia="仿宋_GB2312" w:hAnsi="Times New Roman" w:cs="Times New Roman"/>
          <w:sz w:val="32"/>
          <w:szCs w:val="32"/>
        </w:rPr>
        <w:t>》（桂自然资办〔</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部署</w:t>
      </w:r>
      <w:r>
        <w:rPr>
          <w:rFonts w:ascii="Times New Roman" w:eastAsia="仿宋_GB2312" w:hAnsi="Times New Roman" w:cs="Times New Roman"/>
          <w:sz w:val="32"/>
          <w:szCs w:val="32"/>
        </w:rPr>
        <w:t>要求，</w:t>
      </w:r>
      <w:r w:rsidR="00A11594">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w:t>
      </w:r>
      <w:bookmarkStart w:id="1" w:name="OLE_LINK1"/>
      <w:bookmarkStart w:id="2" w:name="OLE_LINK2"/>
      <w:r>
        <w:rPr>
          <w:rFonts w:ascii="Times New Roman" w:eastAsia="仿宋_GB2312" w:hAnsi="Times New Roman" w:cs="Times New Roman"/>
          <w:sz w:val="32"/>
          <w:szCs w:val="32"/>
        </w:rPr>
        <w:t>不动产单元设定与</w:t>
      </w:r>
      <w:bookmarkStart w:id="3" w:name="OLE_LINK5"/>
      <w:r>
        <w:rPr>
          <w:rFonts w:ascii="Times New Roman" w:eastAsia="仿宋_GB2312" w:hAnsi="Times New Roman" w:cs="Times New Roman"/>
          <w:sz w:val="32"/>
          <w:szCs w:val="32"/>
        </w:rPr>
        <w:t>编码编制规则</w:t>
      </w:r>
      <w:bookmarkEnd w:id="1"/>
      <w:bookmarkEnd w:id="2"/>
      <w:bookmarkEnd w:id="3"/>
      <w:r>
        <w:rPr>
          <w:rFonts w:ascii="Times New Roman" w:eastAsia="仿宋_GB2312" w:hAnsi="Times New Roman" w:cs="Times New Roman"/>
          <w:sz w:val="32"/>
          <w:szCs w:val="32"/>
        </w:rPr>
        <w:t>》（</w:t>
      </w:r>
      <w:bookmarkStart w:id="4" w:name="OLE_LINK3"/>
      <w:bookmarkStart w:id="5" w:name="OLE_LINK4"/>
      <w:r>
        <w:rPr>
          <w:rFonts w:ascii="Times New Roman" w:eastAsia="仿宋_GB2312" w:hAnsi="Times New Roman" w:cs="Times New Roman"/>
          <w:sz w:val="32"/>
          <w:szCs w:val="32"/>
        </w:rPr>
        <w:t>GB/T 37346</w:t>
      </w:r>
      <w:bookmarkEnd w:id="4"/>
      <w:bookmarkEnd w:id="5"/>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相关规定，结合我市实际情况，</w:t>
      </w:r>
      <w:r w:rsidR="00A11594">
        <w:rPr>
          <w:rFonts w:ascii="Times New Roman" w:eastAsia="仿宋_GB2312" w:hAnsi="Times New Roman" w:cs="Times New Roman" w:hint="eastAsia"/>
          <w:sz w:val="32"/>
          <w:szCs w:val="32"/>
        </w:rPr>
        <w:t>制定本规则。</w:t>
      </w:r>
    </w:p>
    <w:p w:rsidR="00B84A3F" w:rsidRDefault="00162018">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一、定义</w:t>
      </w:r>
    </w:p>
    <w:p w:rsidR="00B84A3F" w:rsidRPr="00B84A3F" w:rsidRDefault="00B84A3F">
      <w:pPr>
        <w:spacing w:line="560" w:lineRule="exact"/>
        <w:ind w:firstLineChars="200" w:firstLine="640"/>
        <w:rPr>
          <w:rFonts w:ascii="楷体_GB2312" w:eastAsia="楷体_GB2312" w:hAnsi="Times New Roman" w:cs="Times New Roman"/>
          <w:sz w:val="32"/>
          <w:szCs w:val="32"/>
        </w:rPr>
      </w:pPr>
      <w:r w:rsidRPr="00B84A3F">
        <w:rPr>
          <w:rFonts w:ascii="楷体_GB2312" w:eastAsia="楷体_GB2312" w:hAnsi="Times New Roman" w:cs="Times New Roman" w:hint="eastAsia"/>
          <w:sz w:val="32"/>
          <w:szCs w:val="32"/>
        </w:rPr>
        <w:t>（一）取水权</w:t>
      </w:r>
    </w:p>
    <w:p w:rsidR="00124832" w:rsidRDefault="00124832">
      <w:pPr>
        <w:spacing w:line="560" w:lineRule="exact"/>
        <w:ind w:firstLineChars="200" w:firstLine="640"/>
        <w:rPr>
          <w:rFonts w:ascii="仿宋_GB2312" w:eastAsia="仿宋_GB2312"/>
          <w:sz w:val="32"/>
          <w:szCs w:val="32"/>
        </w:rPr>
      </w:pPr>
      <w:r>
        <w:rPr>
          <w:rFonts w:ascii="仿宋_GB2312" w:eastAsia="仿宋_GB2312" w:hint="eastAsia"/>
          <w:sz w:val="32"/>
          <w:szCs w:val="32"/>
        </w:rPr>
        <w:t>单位或个人取得权利主管部门批准，利用取水工程或者设施直接从江河、湖泊或者地下等相对特定水域取用水资源并加以使用的权利。</w:t>
      </w:r>
    </w:p>
    <w:p w:rsidR="00B84A3F" w:rsidRPr="00B84A3F" w:rsidRDefault="00B84A3F">
      <w:pPr>
        <w:spacing w:line="560" w:lineRule="exact"/>
        <w:ind w:firstLineChars="200" w:firstLine="640"/>
        <w:rPr>
          <w:rFonts w:ascii="楷体_GB2312" w:eastAsia="楷体_GB2312" w:hAnsi="Times New Roman" w:cs="Times New Roman"/>
          <w:sz w:val="32"/>
          <w:szCs w:val="32"/>
        </w:rPr>
      </w:pPr>
      <w:r w:rsidRPr="00B84A3F">
        <w:rPr>
          <w:rFonts w:ascii="楷体_GB2312" w:eastAsia="楷体_GB2312" w:hAnsi="Times New Roman" w:cs="Times New Roman" w:hint="eastAsia"/>
          <w:sz w:val="32"/>
          <w:szCs w:val="32"/>
        </w:rPr>
        <w:t>（二）取水权</w:t>
      </w:r>
      <w:r w:rsidR="00763D26">
        <w:rPr>
          <w:rFonts w:ascii="楷体_GB2312" w:eastAsia="楷体_GB2312" w:hAnsi="Times New Roman" w:cs="Times New Roman" w:hint="eastAsia"/>
          <w:sz w:val="32"/>
          <w:szCs w:val="32"/>
        </w:rPr>
        <w:t>宗地代码</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按一定的规则赋予取水权</w:t>
      </w:r>
      <w:r>
        <w:rPr>
          <w:rFonts w:ascii="Times New Roman" w:eastAsia="仿宋_GB2312" w:hAnsi="Times New Roman" w:cs="Times New Roman" w:hint="eastAsia"/>
          <w:sz w:val="32"/>
          <w:szCs w:val="32"/>
        </w:rPr>
        <w:t>不动产单元</w:t>
      </w:r>
      <w:r>
        <w:rPr>
          <w:rFonts w:ascii="Times New Roman" w:eastAsia="仿宋_GB2312" w:hAnsi="Times New Roman" w:cs="Times New Roman"/>
          <w:sz w:val="32"/>
          <w:szCs w:val="32"/>
        </w:rPr>
        <w:t>唯一和可识别的标识码。</w:t>
      </w:r>
    </w:p>
    <w:p w:rsidR="00B84A3F" w:rsidRDefault="00162018">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w:t>
      </w:r>
      <w:r>
        <w:rPr>
          <w:rFonts w:ascii="Times New Roman" w:eastAsia="黑体" w:hAnsi="黑体" w:cs="Times New Roman" w:hint="eastAsia"/>
          <w:sz w:val="32"/>
          <w:szCs w:val="32"/>
        </w:rPr>
        <w:t>编制原则</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Pr="004C7253">
        <w:rPr>
          <w:rFonts w:ascii="Times New Roman" w:eastAsia="仿宋_GB2312" w:hAnsi="Times New Roman" w:cs="Times New Roman" w:hint="eastAsia"/>
          <w:sz w:val="32"/>
          <w:szCs w:val="32"/>
        </w:rPr>
        <w:t>水行政主管部门或者流域管理机构审批取水许可</w:t>
      </w:r>
      <w:r>
        <w:rPr>
          <w:rFonts w:ascii="Times New Roman" w:eastAsia="仿宋_GB2312" w:hAnsi="Times New Roman" w:cs="Times New Roman"/>
          <w:sz w:val="32"/>
          <w:szCs w:val="32"/>
        </w:rPr>
        <w:t>的特殊性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决定取水权</w:t>
      </w:r>
      <w:r w:rsidR="00CF6DFA">
        <w:rPr>
          <w:rFonts w:ascii="Times New Roman" w:eastAsia="仿宋_GB2312" w:hAnsi="Times New Roman" w:cs="Times New Roman" w:hint="eastAsia"/>
          <w:sz w:val="32"/>
          <w:szCs w:val="32"/>
        </w:rPr>
        <w:t>宗地代码编制</w:t>
      </w:r>
      <w:r>
        <w:rPr>
          <w:rFonts w:ascii="Times New Roman" w:eastAsia="仿宋_GB2312" w:hAnsi="Times New Roman" w:cs="Times New Roman" w:hint="eastAsia"/>
          <w:sz w:val="32"/>
          <w:szCs w:val="32"/>
        </w:rPr>
        <w:t>对象为</w:t>
      </w:r>
      <w:r>
        <w:rPr>
          <w:rFonts w:ascii="Times New Roman" w:eastAsia="仿宋_GB2312" w:hAnsi="Times New Roman" w:cs="Times New Roman"/>
          <w:sz w:val="32"/>
          <w:szCs w:val="32"/>
        </w:rPr>
        <w:t>一个坐标点。</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取水权</w:t>
      </w:r>
      <w:r w:rsidR="00CF6DFA">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所标识的坐标点必须位于</w:t>
      </w:r>
      <w:r w:rsidR="00B84A3F" w:rsidRPr="004C7253">
        <w:rPr>
          <w:rFonts w:ascii="Times New Roman" w:eastAsia="仿宋_GB2312" w:hAnsi="Times New Roman" w:cs="Times New Roman" w:hint="eastAsia"/>
          <w:sz w:val="32"/>
          <w:szCs w:val="32"/>
        </w:rPr>
        <w:t>水行政主管部门或者流域管理机构</w:t>
      </w:r>
      <w:r>
        <w:rPr>
          <w:rFonts w:ascii="Times New Roman" w:eastAsia="仿宋_GB2312" w:hAnsi="Times New Roman" w:cs="Times New Roman"/>
          <w:sz w:val="32"/>
          <w:szCs w:val="32"/>
        </w:rPr>
        <w:t>批准的经纬度范围内。</w:t>
      </w:r>
    </w:p>
    <w:p w:rsidR="00B84A3F" w:rsidRDefault="00162018" w:rsidP="00B84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4C7253">
        <w:rPr>
          <w:rFonts w:ascii="Times New Roman" w:eastAsia="仿宋_GB2312" w:hAnsi="Times New Roman" w:cs="Times New Roman"/>
          <w:sz w:val="32"/>
          <w:szCs w:val="32"/>
        </w:rPr>
        <w:t>取水权的</w:t>
      </w:r>
      <w:r w:rsidR="00CF6DFA" w:rsidRPr="004C7253">
        <w:rPr>
          <w:rFonts w:ascii="Times New Roman" w:eastAsia="仿宋_GB2312" w:hAnsi="Times New Roman" w:cs="Times New Roman" w:hint="eastAsia"/>
          <w:sz w:val="32"/>
          <w:szCs w:val="32"/>
        </w:rPr>
        <w:t>宗地代码</w:t>
      </w:r>
      <w:r w:rsidRPr="004C7253">
        <w:rPr>
          <w:rFonts w:ascii="Times New Roman" w:eastAsia="仿宋_GB2312" w:hAnsi="Times New Roman" w:cs="Times New Roman"/>
          <w:sz w:val="32"/>
          <w:szCs w:val="32"/>
        </w:rPr>
        <w:t>，按照</w:t>
      </w:r>
      <w:r w:rsidRPr="004C7253">
        <w:rPr>
          <w:rFonts w:ascii="Times New Roman" w:eastAsia="仿宋_GB2312" w:hAnsi="Times New Roman" w:cs="Times New Roman" w:hint="eastAsia"/>
          <w:sz w:val="32"/>
          <w:szCs w:val="32"/>
        </w:rPr>
        <w:t>取水口</w:t>
      </w:r>
      <w:r w:rsidRPr="004C7253">
        <w:rPr>
          <w:rFonts w:ascii="Times New Roman" w:eastAsia="仿宋_GB2312" w:hAnsi="Times New Roman" w:cs="Times New Roman"/>
          <w:sz w:val="32"/>
          <w:szCs w:val="32"/>
        </w:rPr>
        <w:t>所在宗地</w:t>
      </w:r>
      <w:r w:rsidR="00B50870" w:rsidRPr="004C7253">
        <w:rPr>
          <w:rFonts w:ascii="Times New Roman" w:eastAsia="仿宋_GB2312" w:hAnsi="Times New Roman" w:cs="Times New Roman" w:hint="eastAsia"/>
          <w:sz w:val="32"/>
          <w:szCs w:val="32"/>
        </w:rPr>
        <w:t>（用益物权或所有权宗地代码）</w:t>
      </w:r>
      <w:r w:rsidRPr="004C7253">
        <w:rPr>
          <w:rFonts w:ascii="Times New Roman" w:eastAsia="仿宋_GB2312" w:hAnsi="Times New Roman" w:cs="Times New Roman"/>
          <w:sz w:val="32"/>
          <w:szCs w:val="32"/>
        </w:rPr>
        <w:t>的编码类型编制，编制规则按《不动产单元设定与编码编制规则》（</w:t>
      </w:r>
      <w:r w:rsidRPr="004C7253">
        <w:rPr>
          <w:rFonts w:ascii="Times New Roman" w:eastAsia="仿宋_GB2312" w:hAnsi="Times New Roman" w:cs="Times New Roman"/>
          <w:sz w:val="32"/>
          <w:szCs w:val="32"/>
        </w:rPr>
        <w:t>GB/T 37346</w:t>
      </w:r>
      <w:r w:rsidRPr="004C7253">
        <w:rPr>
          <w:rFonts w:ascii="Times New Roman" w:eastAsia="仿宋_GB2312" w:hAnsi="Times New Roman" w:cs="Times New Roman"/>
          <w:sz w:val="32"/>
          <w:szCs w:val="32"/>
        </w:rPr>
        <w:t>）宗地</w:t>
      </w:r>
      <w:r w:rsidR="00B50870" w:rsidRPr="004C7253">
        <w:rPr>
          <w:rFonts w:ascii="Times New Roman" w:eastAsia="仿宋_GB2312" w:hAnsi="Times New Roman" w:cs="Times New Roman" w:hint="eastAsia"/>
          <w:sz w:val="32"/>
          <w:szCs w:val="32"/>
        </w:rPr>
        <w:t>代码</w:t>
      </w:r>
      <w:r w:rsidRPr="004C7253">
        <w:rPr>
          <w:rFonts w:ascii="Times New Roman" w:eastAsia="仿宋_GB2312" w:hAnsi="Times New Roman" w:cs="Times New Roman"/>
          <w:sz w:val="32"/>
          <w:szCs w:val="32"/>
        </w:rPr>
        <w:t>部分编制。</w:t>
      </w:r>
    </w:p>
    <w:p w:rsidR="00B84A3F" w:rsidRDefault="00162018" w:rsidP="00F35379">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、示例</w:t>
      </w:r>
    </w:p>
    <w:p w:rsidR="00B84A3F" w:rsidRDefault="00162018">
      <w:pPr>
        <w:spacing w:line="56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某取水权</w:t>
      </w:r>
      <w:r>
        <w:rPr>
          <w:rFonts w:ascii="Times New Roman" w:eastAsia="仿宋_GB2312" w:hAnsi="Times New Roman" w:cs="Times New Roman" w:hint="eastAsia"/>
          <w:sz w:val="32"/>
          <w:szCs w:val="32"/>
        </w:rPr>
        <w:t>经</w:t>
      </w:r>
      <w:r w:rsidRPr="004C7253">
        <w:rPr>
          <w:rFonts w:ascii="Times New Roman" w:eastAsia="仿宋_GB2312" w:hAnsi="Times New Roman" w:cs="Times New Roman" w:hint="eastAsia"/>
          <w:sz w:val="32"/>
          <w:szCs w:val="32"/>
        </w:rPr>
        <w:t>水行政主管部门或者流域管理机构</w:t>
      </w:r>
      <w:r>
        <w:rPr>
          <w:rFonts w:ascii="Times New Roman" w:eastAsia="仿宋_GB2312" w:hAnsi="Times New Roman" w:cs="Times New Roman"/>
          <w:sz w:val="32"/>
          <w:szCs w:val="32"/>
        </w:rPr>
        <w:t>批准经纬坐标为：</w:t>
      </w:r>
      <w:r>
        <w:rPr>
          <w:rFonts w:ascii="Times New Roman" w:eastAsia="仿宋_GB2312" w:hAnsi="Times New Roman" w:cs="Times New Roman"/>
          <w:sz w:val="32"/>
          <w:szCs w:val="32"/>
        </w:rPr>
        <w:t>109</w:t>
      </w:r>
      <w:r>
        <w:rPr>
          <w:rFonts w:ascii="Times New Roman" w:eastAsia="宋体" w:hAnsi="Times New Roman" w:cs="Times New Roman"/>
          <w:sz w:val="32"/>
          <w:szCs w:val="32"/>
        </w:rPr>
        <w:t>º</w:t>
      </w:r>
      <w:r>
        <w:rPr>
          <w:rFonts w:ascii="Times New Roman" w:eastAsia="仿宋_GB2312" w:hAnsi="Times New Roman" w:cs="Times New Roman"/>
          <w:sz w:val="32"/>
          <w:szCs w:val="32"/>
        </w:rPr>
        <w:t>40′53″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宋体" w:hAnsi="Times New Roman" w:cs="Times New Roman"/>
          <w:sz w:val="32"/>
          <w:szCs w:val="32"/>
        </w:rPr>
        <w:t>º</w:t>
      </w:r>
      <w:r>
        <w:rPr>
          <w:rFonts w:ascii="Times New Roman" w:eastAsia="仿宋_GB2312" w:hAnsi="Times New Roman" w:cs="Times New Roman"/>
          <w:sz w:val="32"/>
          <w:szCs w:val="32"/>
        </w:rPr>
        <w:t>06′10″</w:t>
      </w:r>
      <w:r>
        <w:rPr>
          <w:rFonts w:ascii="Times New Roman" w:eastAsia="仿宋_GB2312" w:hAnsi="Times New Roman" w:cs="Times New Roman"/>
          <w:sz w:val="32"/>
          <w:szCs w:val="32"/>
        </w:rPr>
        <w:t>。取水</w:t>
      </w:r>
      <w:r w:rsidR="00B50870">
        <w:rPr>
          <w:rFonts w:ascii="Times New Roman" w:eastAsia="仿宋_GB2312" w:hAnsi="Times New Roman" w:cs="Times New Roman" w:hint="eastAsia"/>
          <w:sz w:val="32"/>
          <w:szCs w:val="32"/>
        </w:rPr>
        <w:t>口所在宗地已取得国有建设用地使用权</w:t>
      </w:r>
      <w:r w:rsidR="0095302B">
        <w:rPr>
          <w:rFonts w:ascii="Times New Roman" w:eastAsia="仿宋_GB2312" w:hAnsi="Times New Roman" w:cs="Times New Roman" w:hint="eastAsia"/>
          <w:sz w:val="32"/>
          <w:szCs w:val="32"/>
        </w:rPr>
        <w:t>（</w:t>
      </w:r>
      <w:r w:rsidR="0095302B">
        <w:rPr>
          <w:rFonts w:ascii="Times New Roman" w:eastAsia="仿宋_GB2312" w:hAnsi="Times New Roman" w:cs="Times New Roman" w:hint="eastAsia"/>
          <w:sz w:val="32"/>
          <w:szCs w:val="32"/>
        </w:rPr>
        <w:t>GB</w:t>
      </w:r>
      <w:r w:rsidR="0095302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，则取水权</w:t>
      </w:r>
      <w:r w:rsidR="00B50870">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如下：</w:t>
      </w:r>
    </w:p>
    <w:p w:rsidR="003B73AE" w:rsidRDefault="00162018" w:rsidP="00B84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确定取水权设定范围：</w:t>
      </w:r>
    </w:p>
    <w:p w:rsidR="00B84A3F" w:rsidRDefault="00162018" w:rsidP="00B84A3F">
      <w:pPr>
        <w:spacing w:line="560" w:lineRule="exact"/>
        <w:ind w:firstLineChars="200" w:firstLine="640"/>
        <w:rPr>
          <w:rFonts w:ascii="仿宋_GB2312" w:eastAsia="仿宋_GB2312"/>
          <w:sz w:val="32"/>
          <w:szCs w:val="32"/>
        </w:rPr>
      </w:pPr>
      <w:r w:rsidRPr="00EC6870">
        <w:rPr>
          <w:rFonts w:ascii="Times New Roman" w:eastAsia="仿宋_GB2312" w:hAnsi="Times New Roman" w:cs="Times New Roman"/>
          <w:sz w:val="32"/>
          <w:szCs w:val="32"/>
        </w:rPr>
        <w:t>A</w:t>
      </w:r>
      <w:r>
        <w:rPr>
          <w:rFonts w:ascii="仿宋_GB2312" w:eastAsia="仿宋_GB2312" w:hint="eastAsia"/>
          <w:sz w:val="32"/>
          <w:szCs w:val="32"/>
        </w:rPr>
        <w:t>（</w:t>
      </w:r>
      <w:r w:rsidRPr="00EC6870">
        <w:rPr>
          <w:rFonts w:ascii="Times New Roman" w:eastAsia="仿宋_GB2312" w:hAnsi="Times New Roman" w:cs="Times New Roman"/>
          <w:sz w:val="32"/>
          <w:szCs w:val="32"/>
        </w:rPr>
        <w:t>109</w:t>
      </w:r>
      <w:r>
        <w:rPr>
          <w:rFonts w:ascii="宋体" w:eastAsia="宋体" w:hAnsi="宋体" w:cs="宋体" w:hint="eastAsia"/>
          <w:sz w:val="32"/>
          <w:szCs w:val="32"/>
        </w:rPr>
        <w:t>º</w:t>
      </w:r>
      <w:r w:rsidRPr="00EC6870">
        <w:rPr>
          <w:rFonts w:ascii="Times New Roman" w:eastAsia="仿宋_GB2312" w:hAnsi="Times New Roman" w:cs="Times New Roman"/>
          <w:sz w:val="32"/>
          <w:szCs w:val="32"/>
        </w:rPr>
        <w:t>40</w:t>
      </w:r>
      <w:r>
        <w:rPr>
          <w:rFonts w:ascii="仿宋_GB2312" w:eastAsia="仿宋_GB2312" w:hint="eastAsia"/>
          <w:sz w:val="32"/>
          <w:szCs w:val="32"/>
        </w:rPr>
        <w:t>′</w:t>
      </w:r>
      <w:r w:rsidRPr="00EC6870">
        <w:rPr>
          <w:rFonts w:ascii="Times New Roman" w:eastAsia="仿宋_GB2312" w:hAnsi="Times New Roman" w:cs="Times New Roman"/>
          <w:sz w:val="32"/>
          <w:szCs w:val="32"/>
        </w:rPr>
        <w:t>53</w:t>
      </w:r>
      <w:r>
        <w:rPr>
          <w:rFonts w:ascii="仿宋_GB2312" w:eastAsia="仿宋_GB2312" w:hint="eastAsia"/>
          <w:sz w:val="32"/>
          <w:szCs w:val="32"/>
        </w:rPr>
        <w:t>.</w:t>
      </w:r>
      <w:r w:rsidRPr="00EC6870">
        <w:rPr>
          <w:rFonts w:ascii="Times New Roman" w:eastAsia="仿宋_GB2312" w:hAnsi="Times New Roman" w:cs="Times New Roman"/>
          <w:sz w:val="32"/>
          <w:szCs w:val="32"/>
        </w:rPr>
        <w:t>0000</w:t>
      </w:r>
      <w:r>
        <w:rPr>
          <w:rFonts w:ascii="仿宋_GB2312" w:eastAsia="仿宋_GB2312" w:hint="eastAsia"/>
          <w:sz w:val="32"/>
          <w:szCs w:val="32"/>
        </w:rPr>
        <w:t>″，</w:t>
      </w:r>
      <w:r w:rsidRPr="00EC6870">
        <w:rPr>
          <w:rFonts w:ascii="Times New Roman" w:eastAsia="仿宋_GB2312" w:hAnsi="Times New Roman" w:cs="Times New Roman"/>
          <w:sz w:val="32"/>
          <w:szCs w:val="32"/>
        </w:rPr>
        <w:t>23</w:t>
      </w:r>
      <w:r>
        <w:rPr>
          <w:rFonts w:ascii="宋体" w:eastAsia="宋体" w:hAnsi="宋体" w:cs="宋体" w:hint="eastAsia"/>
          <w:sz w:val="32"/>
          <w:szCs w:val="32"/>
        </w:rPr>
        <w:t>º</w:t>
      </w:r>
      <w:r w:rsidRPr="00EC6870">
        <w:rPr>
          <w:rFonts w:ascii="Times New Roman" w:eastAsia="仿宋_GB2312" w:hAnsi="Times New Roman" w:cs="Times New Roman"/>
          <w:sz w:val="32"/>
          <w:szCs w:val="32"/>
        </w:rPr>
        <w:t>06</w:t>
      </w:r>
      <w:r>
        <w:rPr>
          <w:rFonts w:ascii="仿宋_GB2312" w:eastAsia="仿宋_GB2312" w:hint="eastAsia"/>
          <w:sz w:val="32"/>
          <w:szCs w:val="32"/>
        </w:rPr>
        <w:t>′</w:t>
      </w:r>
      <w:r w:rsidRPr="00EC6870">
        <w:rPr>
          <w:rFonts w:ascii="Times New Roman" w:eastAsia="仿宋_GB2312" w:hAnsi="Times New Roman" w:cs="Times New Roman"/>
          <w:sz w:val="32"/>
          <w:szCs w:val="32"/>
        </w:rPr>
        <w:t>10</w:t>
      </w:r>
      <w:r>
        <w:rPr>
          <w:rFonts w:ascii="仿宋_GB2312" w:eastAsia="仿宋_GB2312" w:hint="eastAsia"/>
          <w:sz w:val="32"/>
          <w:szCs w:val="32"/>
        </w:rPr>
        <w:t>.</w:t>
      </w:r>
      <w:r w:rsidRPr="00EC6870">
        <w:rPr>
          <w:rFonts w:ascii="Times New Roman" w:eastAsia="仿宋_GB2312" w:hAnsi="Times New Roman" w:cs="Times New Roman"/>
          <w:sz w:val="32"/>
          <w:szCs w:val="32"/>
        </w:rPr>
        <w:t>0000</w:t>
      </w:r>
      <w:r>
        <w:rPr>
          <w:rFonts w:ascii="仿宋_GB2312" w:eastAsia="仿宋_GB2312" w:hint="eastAsia"/>
          <w:sz w:val="32"/>
          <w:szCs w:val="32"/>
        </w:rPr>
        <w:t>″）</w:t>
      </w:r>
    </w:p>
    <w:p w:rsidR="00B84A3F" w:rsidRDefault="00162018" w:rsidP="00B84A3F">
      <w:pPr>
        <w:ind w:firstLineChars="200" w:firstLine="640"/>
        <w:rPr>
          <w:rFonts w:ascii="仿宋_GB2312" w:eastAsia="仿宋_GB2312"/>
          <w:sz w:val="32"/>
          <w:szCs w:val="32"/>
        </w:rPr>
      </w:pPr>
      <w:r w:rsidRPr="00EC6870">
        <w:rPr>
          <w:rFonts w:ascii="Times New Roman" w:eastAsia="仿宋_GB2312" w:hAnsi="Times New Roman" w:cs="Times New Roman"/>
          <w:sz w:val="32"/>
          <w:szCs w:val="32"/>
        </w:rPr>
        <w:t>B</w:t>
      </w:r>
      <w:r>
        <w:rPr>
          <w:rFonts w:ascii="仿宋_GB2312" w:eastAsia="仿宋_GB2312" w:hint="eastAsia"/>
          <w:sz w:val="32"/>
          <w:szCs w:val="32"/>
        </w:rPr>
        <w:t>（</w:t>
      </w:r>
      <w:r w:rsidRPr="00EC6870">
        <w:rPr>
          <w:rFonts w:ascii="Times New Roman" w:eastAsia="仿宋_GB2312" w:hAnsi="Times New Roman" w:cs="Times New Roman"/>
          <w:sz w:val="32"/>
          <w:szCs w:val="32"/>
        </w:rPr>
        <w:t>109</w:t>
      </w:r>
      <w:r>
        <w:rPr>
          <w:rFonts w:ascii="宋体" w:eastAsia="宋体" w:hAnsi="宋体" w:cs="宋体" w:hint="eastAsia"/>
          <w:sz w:val="32"/>
          <w:szCs w:val="32"/>
        </w:rPr>
        <w:t>º</w:t>
      </w:r>
      <w:r w:rsidRPr="00EC6870">
        <w:rPr>
          <w:rFonts w:ascii="Times New Roman" w:eastAsia="仿宋_GB2312" w:hAnsi="Times New Roman" w:cs="Times New Roman"/>
          <w:sz w:val="32"/>
          <w:szCs w:val="32"/>
        </w:rPr>
        <w:t>40</w:t>
      </w:r>
      <w:r>
        <w:rPr>
          <w:rFonts w:ascii="仿宋_GB2312" w:eastAsia="仿宋_GB2312" w:hint="eastAsia"/>
          <w:sz w:val="32"/>
          <w:szCs w:val="32"/>
        </w:rPr>
        <w:t>′</w:t>
      </w:r>
      <w:r w:rsidRPr="00EC6870">
        <w:rPr>
          <w:rFonts w:ascii="Times New Roman" w:eastAsia="仿宋_GB2312" w:hAnsi="Times New Roman" w:cs="Times New Roman"/>
          <w:sz w:val="32"/>
          <w:szCs w:val="32"/>
        </w:rPr>
        <w:t>53</w:t>
      </w:r>
      <w:r>
        <w:rPr>
          <w:rFonts w:ascii="仿宋_GB2312" w:eastAsia="仿宋_GB2312" w:hint="eastAsia"/>
          <w:sz w:val="32"/>
          <w:szCs w:val="32"/>
        </w:rPr>
        <w:t>.</w:t>
      </w:r>
      <w:r w:rsidRPr="00EC6870">
        <w:rPr>
          <w:rFonts w:ascii="Times New Roman" w:eastAsia="仿宋_GB2312" w:hAnsi="Times New Roman" w:cs="Times New Roman"/>
          <w:sz w:val="32"/>
          <w:szCs w:val="32"/>
        </w:rPr>
        <w:t>9999</w:t>
      </w:r>
      <w:r>
        <w:rPr>
          <w:rFonts w:ascii="仿宋_GB2312" w:eastAsia="仿宋_GB2312" w:hint="eastAsia"/>
          <w:sz w:val="32"/>
          <w:szCs w:val="32"/>
        </w:rPr>
        <w:t>″，</w:t>
      </w:r>
      <w:r w:rsidRPr="00EC6870">
        <w:rPr>
          <w:rFonts w:ascii="Times New Roman" w:eastAsia="仿宋_GB2312" w:hAnsi="Times New Roman" w:cs="Times New Roman"/>
          <w:sz w:val="32"/>
          <w:szCs w:val="32"/>
        </w:rPr>
        <w:t>23</w:t>
      </w:r>
      <w:r>
        <w:rPr>
          <w:rFonts w:ascii="宋体" w:eastAsia="宋体" w:hAnsi="宋体" w:cs="宋体" w:hint="eastAsia"/>
          <w:sz w:val="32"/>
          <w:szCs w:val="32"/>
        </w:rPr>
        <w:t>º</w:t>
      </w:r>
      <w:r w:rsidRPr="00EC6870">
        <w:rPr>
          <w:rFonts w:ascii="Times New Roman" w:eastAsia="仿宋_GB2312" w:hAnsi="Times New Roman" w:cs="Times New Roman"/>
          <w:sz w:val="32"/>
          <w:szCs w:val="32"/>
        </w:rPr>
        <w:t>06</w:t>
      </w:r>
      <w:r>
        <w:rPr>
          <w:rFonts w:ascii="仿宋_GB2312" w:eastAsia="仿宋_GB2312" w:hint="eastAsia"/>
          <w:sz w:val="32"/>
          <w:szCs w:val="32"/>
        </w:rPr>
        <w:t>′</w:t>
      </w:r>
      <w:r w:rsidRPr="00EC6870">
        <w:rPr>
          <w:rFonts w:ascii="Times New Roman" w:eastAsia="仿宋_GB2312" w:hAnsi="Times New Roman" w:cs="Times New Roman"/>
          <w:sz w:val="32"/>
          <w:szCs w:val="32"/>
        </w:rPr>
        <w:t>10</w:t>
      </w:r>
      <w:r>
        <w:rPr>
          <w:rFonts w:ascii="仿宋_GB2312" w:eastAsia="仿宋_GB2312" w:hint="eastAsia"/>
          <w:sz w:val="32"/>
          <w:szCs w:val="32"/>
        </w:rPr>
        <w:t>.</w:t>
      </w:r>
      <w:r w:rsidRPr="00EC6870">
        <w:rPr>
          <w:rFonts w:ascii="Times New Roman" w:eastAsia="仿宋_GB2312" w:hAnsi="Times New Roman" w:cs="Times New Roman"/>
          <w:sz w:val="32"/>
          <w:szCs w:val="32"/>
        </w:rPr>
        <w:t>0000</w:t>
      </w:r>
      <w:r>
        <w:rPr>
          <w:rFonts w:ascii="仿宋_GB2312" w:eastAsia="仿宋_GB2312" w:hint="eastAsia"/>
          <w:sz w:val="32"/>
          <w:szCs w:val="32"/>
        </w:rPr>
        <w:t>″）</w:t>
      </w:r>
    </w:p>
    <w:p w:rsidR="00B84A3F" w:rsidRDefault="00162018" w:rsidP="00B84A3F">
      <w:pPr>
        <w:ind w:firstLineChars="200" w:firstLine="640"/>
        <w:rPr>
          <w:rFonts w:ascii="仿宋_GB2312" w:eastAsia="仿宋_GB2312"/>
          <w:sz w:val="32"/>
          <w:szCs w:val="32"/>
        </w:rPr>
      </w:pPr>
      <w:r w:rsidRPr="00EC6870">
        <w:rPr>
          <w:rFonts w:ascii="Times New Roman" w:eastAsia="仿宋_GB2312" w:hAnsi="Times New Roman" w:cs="Times New Roman"/>
          <w:sz w:val="32"/>
          <w:szCs w:val="32"/>
        </w:rPr>
        <w:t>C</w:t>
      </w:r>
      <w:r>
        <w:rPr>
          <w:rFonts w:ascii="仿宋_GB2312" w:eastAsia="仿宋_GB2312" w:hint="eastAsia"/>
          <w:sz w:val="32"/>
          <w:szCs w:val="32"/>
        </w:rPr>
        <w:t>（</w:t>
      </w:r>
      <w:r w:rsidRPr="00EC6870">
        <w:rPr>
          <w:rFonts w:ascii="Times New Roman" w:eastAsia="仿宋_GB2312" w:hAnsi="Times New Roman" w:cs="Times New Roman"/>
          <w:sz w:val="32"/>
          <w:szCs w:val="32"/>
        </w:rPr>
        <w:t>109</w:t>
      </w:r>
      <w:r>
        <w:rPr>
          <w:rFonts w:ascii="宋体" w:eastAsia="宋体" w:hAnsi="宋体" w:cs="宋体" w:hint="eastAsia"/>
          <w:sz w:val="32"/>
          <w:szCs w:val="32"/>
        </w:rPr>
        <w:t>º</w:t>
      </w:r>
      <w:r w:rsidRPr="00EC6870">
        <w:rPr>
          <w:rFonts w:ascii="Times New Roman" w:eastAsia="仿宋_GB2312" w:hAnsi="Times New Roman" w:cs="Times New Roman"/>
          <w:sz w:val="32"/>
          <w:szCs w:val="32"/>
        </w:rPr>
        <w:t>40</w:t>
      </w:r>
      <w:r>
        <w:rPr>
          <w:rFonts w:ascii="仿宋_GB2312" w:eastAsia="仿宋_GB2312" w:hint="eastAsia"/>
          <w:sz w:val="32"/>
          <w:szCs w:val="32"/>
        </w:rPr>
        <w:t>′</w:t>
      </w:r>
      <w:r w:rsidRPr="00EC6870">
        <w:rPr>
          <w:rFonts w:ascii="Times New Roman" w:eastAsia="仿宋_GB2312" w:hAnsi="Times New Roman" w:cs="Times New Roman"/>
          <w:sz w:val="32"/>
          <w:szCs w:val="32"/>
        </w:rPr>
        <w:t>53</w:t>
      </w:r>
      <w:r>
        <w:rPr>
          <w:rFonts w:ascii="仿宋_GB2312" w:eastAsia="仿宋_GB2312" w:hint="eastAsia"/>
          <w:sz w:val="32"/>
          <w:szCs w:val="32"/>
        </w:rPr>
        <w:t>.</w:t>
      </w:r>
      <w:r w:rsidRPr="00EC6870">
        <w:rPr>
          <w:rFonts w:ascii="Times New Roman" w:eastAsia="仿宋_GB2312" w:hAnsi="Times New Roman" w:cs="Times New Roman"/>
          <w:sz w:val="32"/>
          <w:szCs w:val="32"/>
        </w:rPr>
        <w:t>0000</w:t>
      </w:r>
      <w:r>
        <w:rPr>
          <w:rFonts w:ascii="仿宋_GB2312" w:eastAsia="仿宋_GB2312" w:hint="eastAsia"/>
          <w:sz w:val="32"/>
          <w:szCs w:val="32"/>
        </w:rPr>
        <w:t>″，</w:t>
      </w:r>
      <w:r w:rsidRPr="00EC6870">
        <w:rPr>
          <w:rFonts w:ascii="Times New Roman" w:eastAsia="仿宋_GB2312" w:hAnsi="Times New Roman" w:cs="Times New Roman"/>
          <w:sz w:val="32"/>
          <w:szCs w:val="32"/>
        </w:rPr>
        <w:t>23</w:t>
      </w:r>
      <w:r>
        <w:rPr>
          <w:rFonts w:ascii="宋体" w:eastAsia="宋体" w:hAnsi="宋体" w:cs="宋体" w:hint="eastAsia"/>
          <w:sz w:val="32"/>
          <w:szCs w:val="32"/>
        </w:rPr>
        <w:t>º</w:t>
      </w:r>
      <w:r w:rsidRPr="00EC6870">
        <w:rPr>
          <w:rFonts w:ascii="Times New Roman" w:eastAsia="仿宋_GB2312" w:hAnsi="Times New Roman" w:cs="Times New Roman"/>
          <w:sz w:val="32"/>
          <w:szCs w:val="32"/>
        </w:rPr>
        <w:t>06</w:t>
      </w:r>
      <w:r>
        <w:rPr>
          <w:rFonts w:ascii="仿宋_GB2312" w:eastAsia="仿宋_GB2312" w:hint="eastAsia"/>
          <w:sz w:val="32"/>
          <w:szCs w:val="32"/>
        </w:rPr>
        <w:t>′</w:t>
      </w:r>
      <w:r w:rsidRPr="00EC6870">
        <w:rPr>
          <w:rFonts w:ascii="Times New Roman" w:eastAsia="仿宋_GB2312" w:hAnsi="Times New Roman" w:cs="Times New Roman"/>
          <w:sz w:val="32"/>
          <w:szCs w:val="32"/>
        </w:rPr>
        <w:t>10</w:t>
      </w:r>
      <w:r>
        <w:rPr>
          <w:rFonts w:ascii="仿宋_GB2312" w:eastAsia="仿宋_GB2312" w:hint="eastAsia"/>
          <w:sz w:val="32"/>
          <w:szCs w:val="32"/>
        </w:rPr>
        <w:t>.</w:t>
      </w:r>
      <w:r w:rsidRPr="00EC6870">
        <w:rPr>
          <w:rFonts w:ascii="Times New Roman" w:eastAsia="仿宋_GB2312" w:hAnsi="Times New Roman" w:cs="Times New Roman"/>
          <w:sz w:val="32"/>
          <w:szCs w:val="32"/>
        </w:rPr>
        <w:t>9999</w:t>
      </w:r>
      <w:r>
        <w:rPr>
          <w:rFonts w:ascii="仿宋_GB2312" w:eastAsia="仿宋_GB2312" w:hint="eastAsia"/>
          <w:sz w:val="32"/>
          <w:szCs w:val="32"/>
        </w:rPr>
        <w:t>″）</w:t>
      </w:r>
    </w:p>
    <w:p w:rsidR="00B84A3F" w:rsidRDefault="00162018" w:rsidP="00B84A3F">
      <w:pPr>
        <w:ind w:firstLineChars="200" w:firstLine="640"/>
        <w:rPr>
          <w:rFonts w:ascii="仿宋_GB2312" w:eastAsia="仿宋_GB2312"/>
          <w:sz w:val="32"/>
          <w:szCs w:val="32"/>
        </w:rPr>
      </w:pPr>
      <w:r w:rsidRPr="00EC6870">
        <w:rPr>
          <w:rFonts w:ascii="Times New Roman" w:eastAsia="仿宋_GB2312" w:hAnsi="Times New Roman" w:cs="Times New Roman"/>
          <w:sz w:val="32"/>
          <w:szCs w:val="32"/>
        </w:rPr>
        <w:t>D</w:t>
      </w:r>
      <w:r>
        <w:rPr>
          <w:rFonts w:ascii="仿宋_GB2312" w:eastAsia="仿宋_GB2312" w:hint="eastAsia"/>
          <w:sz w:val="32"/>
          <w:szCs w:val="32"/>
        </w:rPr>
        <w:t>（</w:t>
      </w:r>
      <w:r w:rsidRPr="00EC6870">
        <w:rPr>
          <w:rFonts w:ascii="Times New Roman" w:eastAsia="仿宋_GB2312" w:hAnsi="Times New Roman" w:cs="Times New Roman"/>
          <w:sz w:val="32"/>
          <w:szCs w:val="32"/>
        </w:rPr>
        <w:t>109</w:t>
      </w:r>
      <w:r>
        <w:rPr>
          <w:rFonts w:ascii="宋体" w:eastAsia="宋体" w:hAnsi="宋体" w:cs="宋体" w:hint="eastAsia"/>
          <w:sz w:val="32"/>
          <w:szCs w:val="32"/>
        </w:rPr>
        <w:t>º</w:t>
      </w:r>
      <w:r w:rsidRPr="00EC6870">
        <w:rPr>
          <w:rFonts w:ascii="Times New Roman" w:eastAsia="仿宋_GB2312" w:hAnsi="Times New Roman" w:cs="Times New Roman"/>
          <w:sz w:val="32"/>
          <w:szCs w:val="32"/>
        </w:rPr>
        <w:t>40</w:t>
      </w:r>
      <w:r>
        <w:rPr>
          <w:rFonts w:ascii="仿宋_GB2312" w:eastAsia="仿宋_GB2312" w:hint="eastAsia"/>
          <w:sz w:val="32"/>
          <w:szCs w:val="32"/>
        </w:rPr>
        <w:t>′</w:t>
      </w:r>
      <w:r w:rsidRPr="00EC6870">
        <w:rPr>
          <w:rFonts w:ascii="Times New Roman" w:eastAsia="仿宋_GB2312" w:hAnsi="Times New Roman" w:cs="Times New Roman"/>
          <w:sz w:val="32"/>
          <w:szCs w:val="32"/>
        </w:rPr>
        <w:t>53</w:t>
      </w:r>
      <w:r>
        <w:rPr>
          <w:rFonts w:ascii="仿宋_GB2312" w:eastAsia="仿宋_GB2312" w:hint="eastAsia"/>
          <w:sz w:val="32"/>
          <w:szCs w:val="32"/>
        </w:rPr>
        <w:t>.</w:t>
      </w:r>
      <w:r w:rsidRPr="00EC6870">
        <w:rPr>
          <w:rFonts w:ascii="Times New Roman" w:eastAsia="仿宋_GB2312" w:hAnsi="Times New Roman" w:cs="Times New Roman"/>
          <w:sz w:val="32"/>
          <w:szCs w:val="32"/>
        </w:rPr>
        <w:t>9999</w:t>
      </w:r>
      <w:r>
        <w:rPr>
          <w:rFonts w:ascii="仿宋_GB2312" w:eastAsia="仿宋_GB2312" w:hint="eastAsia"/>
          <w:sz w:val="32"/>
          <w:szCs w:val="32"/>
        </w:rPr>
        <w:t>″，</w:t>
      </w:r>
      <w:r w:rsidRPr="00EC6870">
        <w:rPr>
          <w:rFonts w:ascii="Times New Roman" w:eastAsia="仿宋_GB2312" w:hAnsi="Times New Roman" w:cs="Times New Roman"/>
          <w:sz w:val="32"/>
          <w:szCs w:val="32"/>
        </w:rPr>
        <w:t>23</w:t>
      </w:r>
      <w:r>
        <w:rPr>
          <w:rFonts w:ascii="宋体" w:eastAsia="宋体" w:hAnsi="宋体" w:cs="宋体" w:hint="eastAsia"/>
          <w:sz w:val="32"/>
          <w:szCs w:val="32"/>
        </w:rPr>
        <w:t>º</w:t>
      </w:r>
      <w:r w:rsidRPr="00EC6870">
        <w:rPr>
          <w:rFonts w:ascii="Times New Roman" w:eastAsia="仿宋_GB2312" w:hAnsi="Times New Roman" w:cs="Times New Roman"/>
          <w:sz w:val="32"/>
          <w:szCs w:val="32"/>
        </w:rPr>
        <w:t>06</w:t>
      </w:r>
      <w:r>
        <w:rPr>
          <w:rFonts w:ascii="仿宋_GB2312" w:eastAsia="仿宋_GB2312" w:hint="eastAsia"/>
          <w:sz w:val="32"/>
          <w:szCs w:val="32"/>
        </w:rPr>
        <w:t>′</w:t>
      </w:r>
      <w:r w:rsidRPr="00EC6870">
        <w:rPr>
          <w:rFonts w:ascii="Times New Roman" w:eastAsia="仿宋_GB2312" w:hAnsi="Times New Roman" w:cs="Times New Roman"/>
          <w:sz w:val="32"/>
          <w:szCs w:val="32"/>
        </w:rPr>
        <w:t>10</w:t>
      </w:r>
      <w:r>
        <w:rPr>
          <w:rFonts w:ascii="仿宋_GB2312" w:eastAsia="仿宋_GB2312" w:hint="eastAsia"/>
          <w:sz w:val="32"/>
          <w:szCs w:val="32"/>
        </w:rPr>
        <w:t>.</w:t>
      </w:r>
      <w:r w:rsidRPr="00EC6870">
        <w:rPr>
          <w:rFonts w:ascii="Times New Roman" w:eastAsia="仿宋_GB2312" w:hAnsi="Times New Roman" w:cs="Times New Roman"/>
          <w:sz w:val="32"/>
          <w:szCs w:val="32"/>
        </w:rPr>
        <w:t>9999</w:t>
      </w:r>
      <w:r>
        <w:rPr>
          <w:rFonts w:ascii="仿宋_GB2312" w:eastAsia="仿宋_GB2312" w:hint="eastAsia"/>
          <w:sz w:val="32"/>
          <w:szCs w:val="32"/>
        </w:rPr>
        <w:t>″）</w:t>
      </w:r>
    </w:p>
    <w:p w:rsidR="00B84A3F" w:rsidRDefault="00162018" w:rsidP="00B50870">
      <w:pPr>
        <w:spacing w:line="560" w:lineRule="exact"/>
        <w:ind w:firstLineChars="200" w:firstLine="640"/>
        <w:rPr>
          <w:rFonts w:ascii="Times New Roman" w:eastAsia="仿宋_GB2312" w:hAnsi="Times New Roman" w:cs="Times New Roman"/>
          <w:sz w:val="32"/>
          <w:szCs w:val="32"/>
        </w:rPr>
      </w:pPr>
      <w:r w:rsidRPr="00B86C08">
        <w:rPr>
          <w:rFonts w:ascii="Times New Roman" w:eastAsia="仿宋_GB2312" w:hAnsi="Times New Roman" w:cs="Times New Roman"/>
          <w:sz w:val="32"/>
          <w:szCs w:val="32"/>
        </w:rPr>
        <w:t>把以上</w:t>
      </w:r>
      <w:r w:rsidRPr="00B86C08">
        <w:rPr>
          <w:rFonts w:ascii="Times New Roman" w:eastAsia="仿宋_GB2312" w:hAnsi="Times New Roman" w:cs="Times New Roman"/>
          <w:sz w:val="32"/>
          <w:szCs w:val="32"/>
        </w:rPr>
        <w:t>A</w:t>
      </w:r>
      <w:r w:rsidRPr="00B86C08">
        <w:rPr>
          <w:rFonts w:ascii="Times New Roman" w:eastAsia="仿宋_GB2312" w:hAnsi="Times New Roman" w:cs="Times New Roman"/>
          <w:sz w:val="32"/>
          <w:szCs w:val="32"/>
        </w:rPr>
        <w:t>、</w:t>
      </w:r>
      <w:r w:rsidRPr="00B86C08">
        <w:rPr>
          <w:rFonts w:ascii="Times New Roman" w:eastAsia="仿宋_GB2312" w:hAnsi="Times New Roman" w:cs="Times New Roman"/>
          <w:sz w:val="32"/>
          <w:szCs w:val="32"/>
        </w:rPr>
        <w:t>B</w:t>
      </w:r>
      <w:r w:rsidRPr="00B86C08">
        <w:rPr>
          <w:rFonts w:ascii="Times New Roman" w:eastAsia="仿宋_GB2312" w:hAnsi="Times New Roman" w:cs="Times New Roman"/>
          <w:sz w:val="32"/>
          <w:szCs w:val="32"/>
        </w:rPr>
        <w:t>、</w:t>
      </w:r>
      <w:r w:rsidRPr="00B86C08">
        <w:rPr>
          <w:rFonts w:ascii="Times New Roman" w:eastAsia="仿宋_GB2312" w:hAnsi="Times New Roman" w:cs="Times New Roman"/>
          <w:sz w:val="32"/>
          <w:szCs w:val="32"/>
        </w:rPr>
        <w:t>C</w:t>
      </w:r>
      <w:r w:rsidRPr="00B86C08">
        <w:rPr>
          <w:rFonts w:ascii="Times New Roman" w:eastAsia="仿宋_GB2312" w:hAnsi="Times New Roman" w:cs="Times New Roman"/>
          <w:sz w:val="32"/>
          <w:szCs w:val="32"/>
        </w:rPr>
        <w:t>、</w:t>
      </w:r>
      <w:r w:rsidRPr="00B86C08">
        <w:rPr>
          <w:rFonts w:ascii="Times New Roman" w:eastAsia="仿宋_GB2312" w:hAnsi="Times New Roman" w:cs="Times New Roman"/>
          <w:sz w:val="32"/>
          <w:szCs w:val="32"/>
        </w:rPr>
        <w:t>D</w:t>
      </w:r>
      <w:r w:rsidRPr="00B86C08">
        <w:rPr>
          <w:rFonts w:ascii="Times New Roman" w:eastAsia="仿宋_GB2312" w:hAnsi="Times New Roman" w:cs="Times New Roman"/>
          <w:sz w:val="32"/>
          <w:szCs w:val="32"/>
        </w:rPr>
        <w:t>四个点的经纬度坐标转换为</w:t>
      </w:r>
      <w:r w:rsidRPr="00B86C08">
        <w:rPr>
          <w:rFonts w:ascii="仿宋_GB2312" w:eastAsia="仿宋_GB2312" w:hint="eastAsia"/>
          <w:sz w:val="32"/>
          <w:szCs w:val="32"/>
        </w:rPr>
        <w:t>平面直角坐标，平面坐标系采用</w:t>
      </w:r>
      <w:r w:rsidRPr="00D05BF5">
        <w:rPr>
          <w:rFonts w:ascii="Times New Roman" w:eastAsia="仿宋_GB2312" w:hAnsi="Times New Roman" w:cs="Times New Roman"/>
          <w:sz w:val="32"/>
          <w:szCs w:val="32"/>
        </w:rPr>
        <w:t>2000</w:t>
      </w:r>
      <w:r w:rsidRPr="00B86C08">
        <w:rPr>
          <w:rFonts w:ascii="仿宋_GB2312" w:eastAsia="仿宋_GB2312" w:hint="eastAsia"/>
          <w:sz w:val="32"/>
          <w:szCs w:val="32"/>
        </w:rPr>
        <w:t>国家大地坐标系，地图投影采用“高斯-克吕格投影”，</w:t>
      </w:r>
      <w:r w:rsidRPr="00941D8F">
        <w:rPr>
          <w:rFonts w:ascii="Times New Roman" w:eastAsia="仿宋_GB2312" w:hAnsi="Times New Roman" w:cs="Times New Roman"/>
          <w:sz w:val="32"/>
          <w:szCs w:val="32"/>
        </w:rPr>
        <w:t>3</w:t>
      </w:r>
      <w:r w:rsidRPr="00B86C08">
        <w:rPr>
          <w:rFonts w:ascii="仿宋_GB2312" w:eastAsia="仿宋_GB2312" w:hint="eastAsia"/>
          <w:sz w:val="32"/>
          <w:szCs w:val="32"/>
        </w:rPr>
        <w:t>度分带，中央子午线经度</w:t>
      </w:r>
      <w:r w:rsidRPr="00941D8F">
        <w:rPr>
          <w:rFonts w:ascii="Times New Roman" w:eastAsia="仿宋_GB2312" w:hAnsi="Times New Roman" w:cs="Times New Roman"/>
          <w:sz w:val="32"/>
          <w:szCs w:val="32"/>
        </w:rPr>
        <w:t>111</w:t>
      </w:r>
      <w:r w:rsidRPr="00B86C08">
        <w:rPr>
          <w:rFonts w:ascii="仿宋_GB2312" w:eastAsia="仿宋_GB2312" w:hint="eastAsia"/>
          <w:sz w:val="32"/>
          <w:szCs w:val="32"/>
        </w:rPr>
        <w:t>°，带号为</w:t>
      </w:r>
      <w:r w:rsidRPr="00941D8F">
        <w:rPr>
          <w:rFonts w:ascii="Times New Roman" w:eastAsia="仿宋_GB2312" w:hAnsi="Times New Roman" w:cs="Times New Roman"/>
          <w:sz w:val="32"/>
          <w:szCs w:val="32"/>
        </w:rPr>
        <w:t>37</w:t>
      </w:r>
      <w:r w:rsidRPr="00B86C08">
        <w:rPr>
          <w:rFonts w:ascii="仿宋_GB2312" w:eastAsia="仿宋_GB2312" w:hint="eastAsia"/>
          <w:sz w:val="32"/>
          <w:szCs w:val="32"/>
        </w:rPr>
        <w:t>。</w:t>
      </w:r>
      <w:r w:rsidRPr="00B86C08">
        <w:rPr>
          <w:rFonts w:ascii="Times New Roman" w:eastAsia="仿宋_GB2312" w:hAnsi="Times New Roman" w:cs="Times New Roman"/>
          <w:sz w:val="32"/>
          <w:szCs w:val="32"/>
        </w:rPr>
        <w:t>取水权</w:t>
      </w:r>
      <w:r w:rsidR="00B50870">
        <w:rPr>
          <w:rFonts w:ascii="Times New Roman" w:eastAsia="仿宋_GB2312" w:hAnsi="Times New Roman" w:cs="Times New Roman" w:hint="eastAsia"/>
          <w:sz w:val="32"/>
          <w:szCs w:val="32"/>
        </w:rPr>
        <w:t>平面直角</w:t>
      </w:r>
      <w:r w:rsidRPr="00B86C08">
        <w:rPr>
          <w:rFonts w:ascii="Times New Roman" w:eastAsia="仿宋_GB2312" w:hAnsi="Times New Roman" w:cs="Times New Roman"/>
          <w:sz w:val="32"/>
          <w:szCs w:val="32"/>
        </w:rPr>
        <w:t>坐</w:t>
      </w:r>
      <w:r>
        <w:rPr>
          <w:rFonts w:ascii="Times New Roman" w:eastAsia="仿宋_GB2312" w:hAnsi="Times New Roman" w:cs="Times New Roman"/>
          <w:sz w:val="32"/>
          <w:szCs w:val="32"/>
        </w:rPr>
        <w:t>标必须位于</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sz w:val="32"/>
          <w:szCs w:val="32"/>
        </w:rPr>
        <w:t>D</w:t>
      </w:r>
      <w:r>
        <w:rPr>
          <w:rFonts w:ascii="Times New Roman" w:eastAsia="仿宋_GB2312" w:hAnsi="Times New Roman" w:cs="Times New Roman"/>
          <w:sz w:val="32"/>
          <w:szCs w:val="32"/>
        </w:rPr>
        <w:t>四个点</w:t>
      </w:r>
      <w:r>
        <w:rPr>
          <w:rFonts w:ascii="Times New Roman" w:eastAsia="仿宋_GB2312" w:hAnsi="Times New Roman" w:cs="Times New Roman" w:hint="eastAsia"/>
          <w:sz w:val="32"/>
          <w:szCs w:val="32"/>
        </w:rPr>
        <w:t>所形成的封闭空间</w:t>
      </w:r>
      <w:r>
        <w:rPr>
          <w:rFonts w:ascii="Times New Roman" w:eastAsia="仿宋_GB2312" w:hAnsi="Times New Roman" w:cs="Times New Roman"/>
          <w:sz w:val="32"/>
          <w:szCs w:val="32"/>
        </w:rPr>
        <w:t>范围内。</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B50870">
        <w:rPr>
          <w:rFonts w:ascii="Times New Roman" w:eastAsia="仿宋_GB2312" w:hAnsi="Times New Roman" w:cs="Times New Roman"/>
          <w:sz w:val="32"/>
          <w:szCs w:val="32"/>
        </w:rPr>
        <w:t>取水权坐标点所在的宗地</w:t>
      </w:r>
      <w:r w:rsidR="00B50870">
        <w:rPr>
          <w:rFonts w:ascii="Times New Roman" w:eastAsia="仿宋_GB2312" w:hAnsi="Times New Roman" w:cs="Times New Roman" w:hint="eastAsia"/>
          <w:sz w:val="32"/>
          <w:szCs w:val="32"/>
        </w:rPr>
        <w:t>已取得国有建设用地使用权</w:t>
      </w:r>
      <w:r w:rsidR="0095302B">
        <w:rPr>
          <w:rFonts w:ascii="Times New Roman" w:eastAsia="仿宋_GB2312" w:hAnsi="Times New Roman" w:cs="Times New Roman" w:hint="eastAsia"/>
          <w:sz w:val="32"/>
          <w:szCs w:val="32"/>
        </w:rPr>
        <w:t>（</w:t>
      </w:r>
      <w:r w:rsidR="0095302B">
        <w:rPr>
          <w:rFonts w:ascii="Times New Roman" w:eastAsia="仿宋_GB2312" w:hAnsi="Times New Roman" w:cs="Times New Roman" w:hint="eastAsia"/>
          <w:sz w:val="32"/>
          <w:szCs w:val="32"/>
        </w:rPr>
        <w:t>GB</w:t>
      </w:r>
      <w:r w:rsidR="0095302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sidR="00732465">
        <w:rPr>
          <w:rFonts w:ascii="Times New Roman" w:eastAsia="仿宋_GB2312" w:hAnsi="Times New Roman" w:cs="Times New Roman" w:hint="eastAsia"/>
          <w:sz w:val="32"/>
          <w:szCs w:val="32"/>
        </w:rPr>
        <w:t>该</w:t>
      </w:r>
      <w:r w:rsidR="00B50870">
        <w:rPr>
          <w:rFonts w:ascii="Times New Roman" w:eastAsia="仿宋_GB2312" w:hAnsi="Times New Roman" w:cs="Times New Roman" w:hint="eastAsia"/>
          <w:sz w:val="32"/>
          <w:szCs w:val="32"/>
        </w:rPr>
        <w:t>国有建设用地使用权宗地</w:t>
      </w:r>
      <w:r w:rsidR="00482355">
        <w:rPr>
          <w:rFonts w:ascii="Times New Roman" w:eastAsia="仿宋_GB2312" w:hAnsi="Times New Roman" w:cs="Times New Roman" w:hint="eastAsia"/>
          <w:sz w:val="32"/>
          <w:szCs w:val="32"/>
        </w:rPr>
        <w:t>（</w:t>
      </w:r>
      <w:r w:rsidR="00482355">
        <w:rPr>
          <w:rFonts w:ascii="Times New Roman" w:eastAsia="仿宋_GB2312" w:hAnsi="Times New Roman" w:cs="Times New Roman" w:hint="eastAsia"/>
          <w:sz w:val="32"/>
          <w:szCs w:val="32"/>
        </w:rPr>
        <w:t>GB</w:t>
      </w:r>
      <w:r w:rsidR="00482355">
        <w:rPr>
          <w:rFonts w:ascii="Times New Roman" w:eastAsia="仿宋_GB2312" w:hAnsi="Times New Roman" w:cs="Times New Roman" w:hint="eastAsia"/>
          <w:sz w:val="32"/>
          <w:szCs w:val="32"/>
        </w:rPr>
        <w:t>）</w:t>
      </w:r>
      <w:r w:rsidR="00B50870">
        <w:rPr>
          <w:rFonts w:ascii="Times New Roman" w:eastAsia="仿宋_GB2312" w:hAnsi="Times New Roman" w:cs="Times New Roman" w:hint="eastAsia"/>
          <w:sz w:val="32"/>
          <w:szCs w:val="32"/>
        </w:rPr>
        <w:t>的宗地代码</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450802100201</w:t>
      </w:r>
      <w:r w:rsidR="00B50870">
        <w:rPr>
          <w:rFonts w:ascii="Times New Roman" w:eastAsia="仿宋_GB2312" w:hAnsi="Times New Roman" w:cs="Times New Roman" w:hint="eastAsia"/>
          <w:sz w:val="32"/>
          <w:szCs w:val="32"/>
        </w:rPr>
        <w:t>GB</w:t>
      </w:r>
      <w:r>
        <w:rPr>
          <w:rFonts w:ascii="Times New Roman" w:eastAsia="仿宋_GB2312" w:hAnsi="Times New Roman" w:cs="Times New Roman"/>
          <w:sz w:val="32"/>
          <w:szCs w:val="32"/>
        </w:rPr>
        <w:t>00218</w:t>
      </w:r>
      <w:r>
        <w:rPr>
          <w:rFonts w:ascii="Times New Roman" w:eastAsia="仿宋_GB2312" w:hAnsi="Times New Roman" w:cs="Times New Roman"/>
          <w:sz w:val="32"/>
          <w:szCs w:val="32"/>
        </w:rPr>
        <w:t>，本地籍子区</w:t>
      </w:r>
      <w:r w:rsidR="00B50870">
        <w:rPr>
          <w:rFonts w:ascii="Times New Roman" w:eastAsia="仿宋_GB2312" w:hAnsi="Times New Roman" w:cs="Times New Roman" w:hint="eastAsia"/>
          <w:sz w:val="32"/>
          <w:szCs w:val="32"/>
        </w:rPr>
        <w:t>内已编的最大国有建设用地使用权宗地</w:t>
      </w:r>
      <w:r w:rsidR="00482355">
        <w:rPr>
          <w:rFonts w:ascii="Times New Roman" w:eastAsia="仿宋_GB2312" w:hAnsi="Times New Roman" w:cs="Times New Roman" w:hint="eastAsia"/>
          <w:sz w:val="32"/>
          <w:szCs w:val="32"/>
        </w:rPr>
        <w:t>（</w:t>
      </w:r>
      <w:r w:rsidR="00482355">
        <w:rPr>
          <w:rFonts w:ascii="Times New Roman" w:eastAsia="仿宋_GB2312" w:hAnsi="Times New Roman" w:cs="Times New Roman" w:hint="eastAsia"/>
          <w:sz w:val="32"/>
          <w:szCs w:val="32"/>
        </w:rPr>
        <w:t>GB</w:t>
      </w:r>
      <w:r w:rsidR="00482355">
        <w:rPr>
          <w:rFonts w:ascii="Times New Roman" w:eastAsia="仿宋_GB2312" w:hAnsi="Times New Roman" w:cs="Times New Roman" w:hint="eastAsia"/>
          <w:sz w:val="32"/>
          <w:szCs w:val="32"/>
        </w:rPr>
        <w:t>）</w:t>
      </w:r>
      <w:r w:rsidR="00B50870">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00348</w:t>
      </w:r>
      <w:r>
        <w:rPr>
          <w:rFonts w:ascii="Times New Roman" w:eastAsia="仿宋_GB2312" w:hAnsi="Times New Roman" w:cs="Times New Roman"/>
          <w:sz w:val="32"/>
          <w:szCs w:val="32"/>
        </w:rPr>
        <w:t>，则</w:t>
      </w:r>
      <w:r w:rsidR="00732465">
        <w:rPr>
          <w:rFonts w:ascii="Times New Roman" w:eastAsia="仿宋_GB2312" w:hAnsi="Times New Roman" w:cs="Times New Roman" w:hint="eastAsia"/>
          <w:sz w:val="32"/>
          <w:szCs w:val="32"/>
        </w:rPr>
        <w:t>该</w:t>
      </w:r>
      <w:r w:rsidR="00A63101">
        <w:rPr>
          <w:rFonts w:ascii="Times New Roman" w:eastAsia="仿宋_GB2312" w:hAnsi="Times New Roman" w:cs="Times New Roman" w:hint="eastAsia"/>
          <w:sz w:val="32"/>
          <w:szCs w:val="32"/>
        </w:rPr>
        <w:t>新设</w:t>
      </w:r>
      <w:r>
        <w:rPr>
          <w:rFonts w:ascii="Times New Roman" w:eastAsia="仿宋_GB2312" w:hAnsi="Times New Roman" w:cs="Times New Roman"/>
          <w:sz w:val="32"/>
          <w:szCs w:val="32"/>
        </w:rPr>
        <w:t>取水权</w:t>
      </w:r>
      <w:r w:rsidR="00B50870">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450802100201</w:t>
      </w:r>
      <w:r w:rsidR="00B50870">
        <w:rPr>
          <w:rFonts w:ascii="Times New Roman" w:eastAsia="仿宋_GB2312" w:hAnsi="Times New Roman" w:cs="Times New Roman" w:hint="eastAsia"/>
          <w:sz w:val="32"/>
          <w:szCs w:val="32"/>
        </w:rPr>
        <w:t>GB</w:t>
      </w:r>
      <w:r>
        <w:rPr>
          <w:rFonts w:ascii="Times New Roman" w:eastAsia="仿宋_GB2312" w:hAnsi="Times New Roman" w:cs="Times New Roman"/>
          <w:sz w:val="32"/>
          <w:szCs w:val="32"/>
        </w:rPr>
        <w:t>00349</w:t>
      </w:r>
      <w:r>
        <w:rPr>
          <w:rFonts w:ascii="Times New Roman" w:eastAsia="仿宋_GB2312" w:hAnsi="Times New Roman" w:cs="Times New Roman"/>
          <w:sz w:val="32"/>
          <w:szCs w:val="32"/>
        </w:rPr>
        <w:t>。</w:t>
      </w:r>
      <w:bookmarkStart w:id="6" w:name="_GoBack"/>
      <w:bookmarkEnd w:id="6"/>
    </w:p>
    <w:p w:rsidR="008463B9" w:rsidRDefault="008463B9">
      <w:pPr>
        <w:spacing w:line="560" w:lineRule="exact"/>
        <w:ind w:firstLineChars="200" w:firstLine="640"/>
        <w:rPr>
          <w:rFonts w:ascii="Times New Roman" w:eastAsia="仿宋_GB2312" w:hAnsi="Times New Roman" w:cs="Times New Roman"/>
          <w:sz w:val="32"/>
          <w:szCs w:val="32"/>
        </w:rPr>
      </w:pPr>
      <w:r w:rsidRPr="00A86E76">
        <w:rPr>
          <w:rFonts w:ascii="楷体_GB2312" w:eastAsia="楷体_GB2312" w:hAnsi="Times New Roman" w:cs="Times New Roman" w:hint="eastAsia"/>
          <w:sz w:val="32"/>
          <w:szCs w:val="32"/>
        </w:rPr>
        <w:t>（三）特殊情况的处理。</w:t>
      </w:r>
      <w:r w:rsidR="00A86E76" w:rsidRPr="00A86E76">
        <w:rPr>
          <w:rFonts w:ascii="Times New Roman" w:eastAsia="仿宋_GB2312" w:hAnsi="Times New Roman" w:cs="Times New Roman" w:hint="eastAsia"/>
          <w:sz w:val="32"/>
          <w:szCs w:val="32"/>
        </w:rPr>
        <w:t>取水单元设立在未设宗的国有土地范围内，宜在地籍子区内最大国有</w:t>
      </w:r>
      <w:r w:rsidR="00A86E76">
        <w:rPr>
          <w:rFonts w:ascii="Times New Roman" w:eastAsia="仿宋_GB2312" w:hAnsi="Times New Roman" w:cs="Times New Roman" w:hint="eastAsia"/>
          <w:sz w:val="32"/>
          <w:szCs w:val="32"/>
        </w:rPr>
        <w:t>建设用地</w:t>
      </w:r>
      <w:r w:rsidR="00A86E76" w:rsidRPr="00A86E76">
        <w:rPr>
          <w:rFonts w:ascii="Times New Roman" w:eastAsia="仿宋_GB2312" w:hAnsi="Times New Roman" w:cs="Times New Roman" w:hint="eastAsia"/>
          <w:sz w:val="32"/>
          <w:szCs w:val="32"/>
        </w:rPr>
        <w:t>使用权宗地</w:t>
      </w:r>
      <w:r w:rsidR="00482355" w:rsidRPr="00A86E76">
        <w:rPr>
          <w:rFonts w:ascii="Times New Roman" w:eastAsia="仿宋_GB2312" w:hAnsi="Times New Roman" w:cs="Times New Roman" w:hint="eastAsia"/>
          <w:sz w:val="32"/>
          <w:szCs w:val="32"/>
        </w:rPr>
        <w:t>(GB)</w:t>
      </w:r>
      <w:r w:rsidR="00A86E76" w:rsidRPr="00A86E76">
        <w:rPr>
          <w:rFonts w:ascii="Times New Roman" w:eastAsia="仿宋_GB2312" w:hAnsi="Times New Roman" w:cs="Times New Roman" w:hint="eastAsia"/>
          <w:sz w:val="32"/>
          <w:szCs w:val="32"/>
        </w:rPr>
        <w:t>号后预编宗地号，宗地特征码宜为“</w:t>
      </w:r>
      <w:r w:rsidR="00A86E76" w:rsidRPr="00A86E76">
        <w:rPr>
          <w:rFonts w:ascii="Times New Roman" w:eastAsia="仿宋_GB2312" w:hAnsi="Times New Roman" w:cs="Times New Roman" w:hint="eastAsia"/>
          <w:sz w:val="32"/>
          <w:szCs w:val="32"/>
        </w:rPr>
        <w:t>GB</w:t>
      </w:r>
      <w:r w:rsidR="00A86E76" w:rsidRPr="00A86E76">
        <w:rPr>
          <w:rFonts w:ascii="Times New Roman" w:eastAsia="仿宋_GB2312" w:hAnsi="Times New Roman" w:cs="Times New Roman" w:hint="eastAsia"/>
          <w:sz w:val="32"/>
          <w:szCs w:val="32"/>
        </w:rPr>
        <w:t>”</w:t>
      </w:r>
      <w:r w:rsidR="001254F7">
        <w:rPr>
          <w:rFonts w:ascii="Times New Roman" w:eastAsia="仿宋_GB2312" w:hAnsi="Times New Roman" w:cs="Times New Roman" w:hint="eastAsia"/>
          <w:sz w:val="32"/>
          <w:szCs w:val="32"/>
        </w:rPr>
        <w:t>。</w:t>
      </w:r>
      <w:r w:rsidR="00790FEF" w:rsidRPr="00A86E76">
        <w:rPr>
          <w:rFonts w:ascii="Times New Roman" w:eastAsia="仿宋_GB2312" w:hAnsi="Times New Roman" w:cs="Times New Roman" w:hint="eastAsia"/>
          <w:sz w:val="32"/>
          <w:szCs w:val="32"/>
        </w:rPr>
        <w:t>取水单元设立</w:t>
      </w:r>
      <w:r w:rsidR="00790FEF">
        <w:rPr>
          <w:rFonts w:ascii="Times New Roman" w:eastAsia="仿宋_GB2312" w:hAnsi="Times New Roman" w:cs="Times New Roman" w:hint="eastAsia"/>
          <w:sz w:val="32"/>
          <w:szCs w:val="32"/>
        </w:rPr>
        <w:t>在</w:t>
      </w:r>
      <w:r w:rsidR="001254F7">
        <w:rPr>
          <w:rFonts w:ascii="Times New Roman" w:eastAsia="仿宋_GB2312" w:hAnsi="Times New Roman" w:cs="Times New Roman" w:hint="eastAsia"/>
          <w:sz w:val="32"/>
          <w:szCs w:val="32"/>
        </w:rPr>
        <w:t>未设宗的集体土地范围内，</w:t>
      </w:r>
      <w:r w:rsidR="001254F7" w:rsidRPr="00A86E76">
        <w:rPr>
          <w:rFonts w:ascii="Times New Roman" w:eastAsia="仿宋_GB2312" w:hAnsi="Times New Roman" w:cs="Times New Roman" w:hint="eastAsia"/>
          <w:sz w:val="32"/>
          <w:szCs w:val="32"/>
        </w:rPr>
        <w:t>宜在地籍子区内最大</w:t>
      </w:r>
      <w:r w:rsidR="001254F7">
        <w:rPr>
          <w:rFonts w:ascii="Times New Roman" w:eastAsia="仿宋_GB2312" w:hAnsi="Times New Roman" w:cs="Times New Roman" w:hint="eastAsia"/>
          <w:sz w:val="32"/>
          <w:szCs w:val="32"/>
        </w:rPr>
        <w:t>集体土地所有权</w:t>
      </w:r>
      <w:r w:rsidR="00482355">
        <w:rPr>
          <w:rFonts w:ascii="Times New Roman" w:eastAsia="仿宋_GB2312" w:hAnsi="Times New Roman" w:cs="Times New Roman" w:hint="eastAsia"/>
          <w:sz w:val="32"/>
          <w:szCs w:val="32"/>
        </w:rPr>
        <w:t>宗地（</w:t>
      </w:r>
      <w:r w:rsidR="00482355">
        <w:rPr>
          <w:rFonts w:ascii="Times New Roman" w:eastAsia="仿宋_GB2312" w:hAnsi="Times New Roman" w:cs="Times New Roman" w:hint="eastAsia"/>
          <w:sz w:val="32"/>
          <w:szCs w:val="32"/>
        </w:rPr>
        <w:t>JA</w:t>
      </w:r>
      <w:r w:rsidR="00482355">
        <w:rPr>
          <w:rFonts w:ascii="Times New Roman" w:eastAsia="仿宋_GB2312" w:hAnsi="Times New Roman" w:cs="Times New Roman" w:hint="eastAsia"/>
          <w:sz w:val="32"/>
          <w:szCs w:val="32"/>
        </w:rPr>
        <w:t>）后</w:t>
      </w:r>
      <w:r w:rsidR="00482355" w:rsidRPr="00A86E76">
        <w:rPr>
          <w:rFonts w:ascii="Times New Roman" w:eastAsia="仿宋_GB2312" w:hAnsi="Times New Roman" w:cs="Times New Roman" w:hint="eastAsia"/>
          <w:sz w:val="32"/>
          <w:szCs w:val="32"/>
        </w:rPr>
        <w:t>预编宗地号，宗地特征码宜为“</w:t>
      </w:r>
      <w:r w:rsidR="00482355">
        <w:rPr>
          <w:rFonts w:ascii="Times New Roman" w:eastAsia="仿宋_GB2312" w:hAnsi="Times New Roman" w:cs="Times New Roman" w:hint="eastAsia"/>
          <w:sz w:val="32"/>
          <w:szCs w:val="32"/>
        </w:rPr>
        <w:t>JA</w:t>
      </w:r>
      <w:r w:rsidR="00482355" w:rsidRPr="00A86E76">
        <w:rPr>
          <w:rFonts w:ascii="Times New Roman" w:eastAsia="仿宋_GB2312" w:hAnsi="Times New Roman" w:cs="Times New Roman" w:hint="eastAsia"/>
          <w:sz w:val="32"/>
          <w:szCs w:val="32"/>
        </w:rPr>
        <w:t>”</w:t>
      </w:r>
      <w:r w:rsidR="00482355">
        <w:rPr>
          <w:rFonts w:ascii="Times New Roman" w:eastAsia="仿宋_GB2312" w:hAnsi="Times New Roman" w:cs="Times New Roman" w:hint="eastAsia"/>
          <w:sz w:val="32"/>
          <w:szCs w:val="32"/>
        </w:rPr>
        <w:t>。</w:t>
      </w:r>
    </w:p>
    <w:p w:rsidR="00B84A3F" w:rsidRDefault="00162018">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、取水权</w:t>
      </w:r>
      <w:r w:rsidR="00CF6DFA">
        <w:rPr>
          <w:rFonts w:ascii="黑体" w:eastAsia="黑体" w:hAnsi="黑体" w:cs="Times New Roman" w:hint="eastAsia"/>
          <w:sz w:val="32"/>
          <w:szCs w:val="32"/>
        </w:rPr>
        <w:t>宗地代码</w:t>
      </w:r>
      <w:r>
        <w:rPr>
          <w:rFonts w:ascii="黑体" w:eastAsia="黑体" w:hAnsi="黑体" w:cs="Times New Roman"/>
          <w:sz w:val="32"/>
          <w:szCs w:val="32"/>
        </w:rPr>
        <w:t>的变更和注销</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取水权</w:t>
      </w:r>
      <w:r>
        <w:rPr>
          <w:rFonts w:ascii="Times New Roman" w:eastAsia="仿宋_GB2312" w:hAnsi="Times New Roman" w:cs="Times New Roman" w:hint="eastAsia"/>
          <w:sz w:val="32"/>
          <w:szCs w:val="32"/>
        </w:rPr>
        <w:t>不动产单元</w:t>
      </w:r>
      <w:r>
        <w:rPr>
          <w:rFonts w:ascii="Times New Roman" w:eastAsia="仿宋_GB2312" w:hAnsi="Times New Roman" w:cs="Times New Roman"/>
          <w:sz w:val="32"/>
          <w:szCs w:val="32"/>
        </w:rPr>
        <w:t>编码的变更和注销按《不动产单元设定与代码编制规则》（</w:t>
      </w:r>
      <w:r w:rsidR="009A27EB">
        <w:rPr>
          <w:rFonts w:ascii="Times New Roman" w:eastAsia="仿宋_GB2312" w:hAnsi="Times New Roman" w:cs="Times New Roman"/>
          <w:sz w:val="32"/>
          <w:szCs w:val="32"/>
        </w:rPr>
        <w:t>GB/T 37346</w:t>
      </w:r>
      <w:r>
        <w:rPr>
          <w:rFonts w:ascii="Times New Roman" w:eastAsia="仿宋_GB2312" w:hAnsi="Times New Roman" w:cs="Times New Roman"/>
          <w:sz w:val="32"/>
          <w:szCs w:val="32"/>
        </w:rPr>
        <w:t>）宗地编码的要求进行。</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取水权取水口坐标不发生变更的，取水权</w:t>
      </w:r>
      <w:r w:rsidR="008463B9">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不变。</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取水权注销的，取水权</w:t>
      </w:r>
      <w:r w:rsidR="008463B9">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并注销。</w:t>
      </w:r>
    </w:p>
    <w:p w:rsidR="00B84A3F" w:rsidRDefault="001620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取水权延续、转移、抵押、查封等未涉及取水单元位置发生变化的，取水权</w:t>
      </w:r>
      <w:r w:rsidR="008463B9">
        <w:rPr>
          <w:rFonts w:ascii="Times New Roman" w:eastAsia="仿宋_GB2312" w:hAnsi="Times New Roman" w:cs="Times New Roman" w:hint="eastAsia"/>
          <w:sz w:val="32"/>
          <w:szCs w:val="32"/>
        </w:rPr>
        <w:t>宗地</w:t>
      </w:r>
      <w:r>
        <w:rPr>
          <w:rFonts w:ascii="Times New Roman" w:eastAsia="仿宋_GB2312" w:hAnsi="Times New Roman" w:cs="Times New Roman"/>
          <w:sz w:val="32"/>
          <w:szCs w:val="32"/>
        </w:rPr>
        <w:t>代码不变。</w:t>
      </w:r>
    </w:p>
    <w:p w:rsidR="003B73AE" w:rsidRDefault="00162018" w:rsidP="00B84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已注销的取水权</w:t>
      </w:r>
      <w:r w:rsidR="008463B9">
        <w:rPr>
          <w:rFonts w:ascii="Times New Roman" w:eastAsia="仿宋_GB2312" w:hAnsi="Times New Roman" w:cs="Times New Roman" w:hint="eastAsia"/>
          <w:sz w:val="32"/>
          <w:szCs w:val="32"/>
        </w:rPr>
        <w:t>宗地代码</w:t>
      </w:r>
      <w:r>
        <w:rPr>
          <w:rFonts w:ascii="Times New Roman" w:eastAsia="仿宋_GB2312" w:hAnsi="Times New Roman" w:cs="Times New Roman"/>
          <w:sz w:val="32"/>
          <w:szCs w:val="32"/>
        </w:rPr>
        <w:t>不再重复使用。</w:t>
      </w:r>
    </w:p>
    <w:p w:rsidR="000A3CED" w:rsidRPr="00AB3639" w:rsidRDefault="000A3CED" w:rsidP="000A3CED">
      <w:pPr>
        <w:spacing w:line="540" w:lineRule="exact"/>
        <w:ind w:firstLineChars="200" w:firstLine="640"/>
        <w:rPr>
          <w:rFonts w:ascii="仿宋_GB2312" w:eastAsia="仿宋_GB2312" w:hAnsi="Arial" w:cs="Arial"/>
          <w:sz w:val="32"/>
          <w:szCs w:val="32"/>
        </w:rPr>
      </w:pPr>
      <w:r>
        <w:rPr>
          <w:rFonts w:ascii="仿宋_GB2312" w:eastAsia="仿宋_GB2312" w:hint="eastAsia"/>
          <w:sz w:val="32"/>
          <w:szCs w:val="32"/>
        </w:rPr>
        <w:t>本规则由贵港市自然资源局负责解释。本规则自印发之日起施行，有效期两年。</w:t>
      </w:r>
    </w:p>
    <w:p w:rsidR="00B84A3F" w:rsidRPr="000A3CED" w:rsidRDefault="00B84A3F" w:rsidP="000A3CED">
      <w:pPr>
        <w:spacing w:line="560" w:lineRule="exact"/>
        <w:ind w:firstLineChars="200" w:firstLine="640"/>
        <w:rPr>
          <w:rFonts w:ascii="Times New Roman" w:eastAsia="仿宋_GB2312" w:hAnsi="Times New Roman" w:cs="Times New Roman"/>
          <w:sz w:val="32"/>
          <w:szCs w:val="32"/>
        </w:rPr>
      </w:pPr>
    </w:p>
    <w:sectPr w:rsidR="00B84A3F" w:rsidRPr="000A3CED" w:rsidSect="00B84A3F">
      <w:footerReference w:type="even" r:id="rId6"/>
      <w:footerReference w:type="default" r:id="rId7"/>
      <w:pgSz w:w="11906" w:h="16838"/>
      <w:pgMar w:top="1418" w:right="1418" w:bottom="1418" w:left="1701"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27" w:rsidRDefault="00553727" w:rsidP="00B84A3F">
      <w:r>
        <w:separator/>
      </w:r>
    </w:p>
  </w:endnote>
  <w:endnote w:type="continuationSeparator" w:id="1">
    <w:p w:rsidR="00553727" w:rsidRDefault="00553727" w:rsidP="00B84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743"/>
      <w:docPartObj>
        <w:docPartGallery w:val="AutoText"/>
      </w:docPartObj>
    </w:sdtPr>
    <w:sdtContent>
      <w:p w:rsidR="00B84A3F" w:rsidRDefault="008836AC">
        <w:pPr>
          <w:pStyle w:val="a4"/>
        </w:pPr>
        <w:r>
          <w:rPr>
            <w:rFonts w:ascii="宋体" w:eastAsia="宋体" w:hAnsi="宋体"/>
            <w:sz w:val="28"/>
            <w:szCs w:val="28"/>
          </w:rPr>
          <w:fldChar w:fldCharType="begin"/>
        </w:r>
        <w:r w:rsidR="00162018">
          <w:rPr>
            <w:rFonts w:ascii="宋体" w:eastAsia="宋体" w:hAnsi="宋体"/>
            <w:sz w:val="28"/>
            <w:szCs w:val="28"/>
          </w:rPr>
          <w:instrText xml:space="preserve"> PAGE   \* MERGEFORMAT </w:instrText>
        </w:r>
        <w:r>
          <w:rPr>
            <w:rFonts w:ascii="宋体" w:eastAsia="宋体" w:hAnsi="宋体"/>
            <w:sz w:val="28"/>
            <w:szCs w:val="28"/>
          </w:rPr>
          <w:fldChar w:fldCharType="separate"/>
        </w:r>
        <w:r w:rsidR="004C7253" w:rsidRPr="004C7253">
          <w:rPr>
            <w:rFonts w:ascii="宋体" w:eastAsia="宋体" w:hAnsi="宋体"/>
            <w:noProof/>
            <w:sz w:val="28"/>
            <w:szCs w:val="28"/>
            <w:lang w:val="zh-CN"/>
          </w:rPr>
          <w:t>-</w:t>
        </w:r>
        <w:r w:rsidR="004C7253">
          <w:rPr>
            <w:rFonts w:ascii="宋体" w:eastAsia="宋体" w:hAnsi="宋体"/>
            <w:noProof/>
            <w:sz w:val="28"/>
            <w:szCs w:val="28"/>
          </w:rPr>
          <w:t xml:space="preserve"> 2 -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738"/>
      <w:docPartObj>
        <w:docPartGallery w:val="AutoText"/>
      </w:docPartObj>
    </w:sdtPr>
    <w:sdtContent>
      <w:p w:rsidR="00B84A3F" w:rsidRDefault="008836AC" w:rsidP="00F6220C">
        <w:pPr>
          <w:pStyle w:val="a4"/>
          <w:jc w:val="right"/>
        </w:pPr>
        <w:r>
          <w:rPr>
            <w:rFonts w:ascii="宋体" w:eastAsia="宋体" w:hAnsi="宋体"/>
            <w:sz w:val="28"/>
            <w:szCs w:val="28"/>
          </w:rPr>
          <w:fldChar w:fldCharType="begin"/>
        </w:r>
        <w:r w:rsidR="00162018">
          <w:rPr>
            <w:rFonts w:ascii="宋体" w:eastAsia="宋体" w:hAnsi="宋体"/>
            <w:sz w:val="28"/>
            <w:szCs w:val="28"/>
          </w:rPr>
          <w:instrText xml:space="preserve"> PAGE   \* MERGEFORMAT </w:instrText>
        </w:r>
        <w:r>
          <w:rPr>
            <w:rFonts w:ascii="宋体" w:eastAsia="宋体" w:hAnsi="宋体"/>
            <w:sz w:val="28"/>
            <w:szCs w:val="28"/>
          </w:rPr>
          <w:fldChar w:fldCharType="separate"/>
        </w:r>
        <w:r w:rsidR="004C7253" w:rsidRPr="004C7253">
          <w:rPr>
            <w:rFonts w:ascii="宋体" w:eastAsia="宋体" w:hAnsi="宋体"/>
            <w:noProof/>
            <w:sz w:val="28"/>
            <w:szCs w:val="28"/>
            <w:lang w:val="zh-CN"/>
          </w:rPr>
          <w:t>-</w:t>
        </w:r>
        <w:r w:rsidR="004C7253">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27" w:rsidRDefault="00553727" w:rsidP="00B84A3F">
      <w:r>
        <w:separator/>
      </w:r>
    </w:p>
  </w:footnote>
  <w:footnote w:type="continuationSeparator" w:id="1">
    <w:p w:rsidR="00553727" w:rsidRDefault="00553727" w:rsidP="00B84A3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惠萍">
    <w15:presenceInfo w15:providerId="None" w15:userId="胡惠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BjZDY4ZTY3YmJiYjVkNThlMjFiMjMxMjk3ZTVmZmIifQ=="/>
  </w:docVars>
  <w:rsids>
    <w:rsidRoot w:val="00AE47D7"/>
    <w:rsid w:val="000100ED"/>
    <w:rsid w:val="00084B69"/>
    <w:rsid w:val="00097CB7"/>
    <w:rsid w:val="000A3CED"/>
    <w:rsid w:val="000A5D5A"/>
    <w:rsid w:val="000E7371"/>
    <w:rsid w:val="00107265"/>
    <w:rsid w:val="00113390"/>
    <w:rsid w:val="0012184E"/>
    <w:rsid w:val="00124832"/>
    <w:rsid w:val="001254F7"/>
    <w:rsid w:val="00162018"/>
    <w:rsid w:val="00167EAE"/>
    <w:rsid w:val="001A6BD7"/>
    <w:rsid w:val="001D6F8C"/>
    <w:rsid w:val="002460B4"/>
    <w:rsid w:val="00273433"/>
    <w:rsid w:val="00273B87"/>
    <w:rsid w:val="002934C9"/>
    <w:rsid w:val="002A7750"/>
    <w:rsid w:val="002B0A3F"/>
    <w:rsid w:val="002C3452"/>
    <w:rsid w:val="00336188"/>
    <w:rsid w:val="0034007E"/>
    <w:rsid w:val="0034387E"/>
    <w:rsid w:val="003B3638"/>
    <w:rsid w:val="003B73AE"/>
    <w:rsid w:val="003D7F26"/>
    <w:rsid w:val="003F3815"/>
    <w:rsid w:val="00412515"/>
    <w:rsid w:val="00414524"/>
    <w:rsid w:val="0043112F"/>
    <w:rsid w:val="00454019"/>
    <w:rsid w:val="00462651"/>
    <w:rsid w:val="00472733"/>
    <w:rsid w:val="00482355"/>
    <w:rsid w:val="004A7352"/>
    <w:rsid w:val="004C0C7F"/>
    <w:rsid w:val="004C7253"/>
    <w:rsid w:val="004E1EDD"/>
    <w:rsid w:val="00510C67"/>
    <w:rsid w:val="005515DA"/>
    <w:rsid w:val="00553727"/>
    <w:rsid w:val="00576CDC"/>
    <w:rsid w:val="005C61E7"/>
    <w:rsid w:val="005D33BB"/>
    <w:rsid w:val="006149BB"/>
    <w:rsid w:val="00644C9D"/>
    <w:rsid w:val="00663327"/>
    <w:rsid w:val="0069128A"/>
    <w:rsid w:val="006B4C1A"/>
    <w:rsid w:val="006F5502"/>
    <w:rsid w:val="007118BD"/>
    <w:rsid w:val="007152EC"/>
    <w:rsid w:val="00715B3F"/>
    <w:rsid w:val="00732465"/>
    <w:rsid w:val="00735218"/>
    <w:rsid w:val="007352A7"/>
    <w:rsid w:val="00737025"/>
    <w:rsid w:val="007531F4"/>
    <w:rsid w:val="00762FD6"/>
    <w:rsid w:val="00763D26"/>
    <w:rsid w:val="007655D4"/>
    <w:rsid w:val="007839F0"/>
    <w:rsid w:val="00790FEF"/>
    <w:rsid w:val="00791935"/>
    <w:rsid w:val="007A4065"/>
    <w:rsid w:val="007C253B"/>
    <w:rsid w:val="007E2991"/>
    <w:rsid w:val="007E4EEA"/>
    <w:rsid w:val="007E7825"/>
    <w:rsid w:val="008059BF"/>
    <w:rsid w:val="00816887"/>
    <w:rsid w:val="008463B9"/>
    <w:rsid w:val="008622FD"/>
    <w:rsid w:val="0086797B"/>
    <w:rsid w:val="008836AC"/>
    <w:rsid w:val="00892F08"/>
    <w:rsid w:val="008A4440"/>
    <w:rsid w:val="008A5083"/>
    <w:rsid w:val="008E7E5F"/>
    <w:rsid w:val="00902403"/>
    <w:rsid w:val="00941D8F"/>
    <w:rsid w:val="0094269A"/>
    <w:rsid w:val="0095302B"/>
    <w:rsid w:val="009617D1"/>
    <w:rsid w:val="0098229E"/>
    <w:rsid w:val="009A27EB"/>
    <w:rsid w:val="009B6231"/>
    <w:rsid w:val="009C26AB"/>
    <w:rsid w:val="009D2B20"/>
    <w:rsid w:val="00A11594"/>
    <w:rsid w:val="00A32E60"/>
    <w:rsid w:val="00A4542F"/>
    <w:rsid w:val="00A45D4A"/>
    <w:rsid w:val="00A51BC8"/>
    <w:rsid w:val="00A63101"/>
    <w:rsid w:val="00A86E76"/>
    <w:rsid w:val="00A9502A"/>
    <w:rsid w:val="00A96AF7"/>
    <w:rsid w:val="00AB7298"/>
    <w:rsid w:val="00AD70B8"/>
    <w:rsid w:val="00AE47D7"/>
    <w:rsid w:val="00AF7177"/>
    <w:rsid w:val="00B50870"/>
    <w:rsid w:val="00B84A3F"/>
    <w:rsid w:val="00B86C08"/>
    <w:rsid w:val="00BA381F"/>
    <w:rsid w:val="00BA71A5"/>
    <w:rsid w:val="00BB07B2"/>
    <w:rsid w:val="00BB0EFE"/>
    <w:rsid w:val="00BB3CA1"/>
    <w:rsid w:val="00BC13AF"/>
    <w:rsid w:val="00BE3451"/>
    <w:rsid w:val="00BF528D"/>
    <w:rsid w:val="00C309B5"/>
    <w:rsid w:val="00C56088"/>
    <w:rsid w:val="00C73776"/>
    <w:rsid w:val="00C81501"/>
    <w:rsid w:val="00CC21BD"/>
    <w:rsid w:val="00CC2FED"/>
    <w:rsid w:val="00CE17D9"/>
    <w:rsid w:val="00CF6DFA"/>
    <w:rsid w:val="00D05BF5"/>
    <w:rsid w:val="00D83217"/>
    <w:rsid w:val="00E244D5"/>
    <w:rsid w:val="00E40D94"/>
    <w:rsid w:val="00EC6870"/>
    <w:rsid w:val="00ED0136"/>
    <w:rsid w:val="00EF0673"/>
    <w:rsid w:val="00EF4516"/>
    <w:rsid w:val="00F35379"/>
    <w:rsid w:val="00F44715"/>
    <w:rsid w:val="00F45834"/>
    <w:rsid w:val="00F56076"/>
    <w:rsid w:val="00F577D0"/>
    <w:rsid w:val="00F607D2"/>
    <w:rsid w:val="00F61E4C"/>
    <w:rsid w:val="00F6220C"/>
    <w:rsid w:val="00FA103F"/>
    <w:rsid w:val="00FB5C6B"/>
    <w:rsid w:val="781E2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A3F"/>
    <w:rPr>
      <w:sz w:val="18"/>
      <w:szCs w:val="18"/>
    </w:rPr>
  </w:style>
  <w:style w:type="paragraph" w:styleId="a4">
    <w:name w:val="footer"/>
    <w:basedOn w:val="a"/>
    <w:link w:val="Char0"/>
    <w:uiPriority w:val="99"/>
    <w:unhideWhenUsed/>
    <w:rsid w:val="00B84A3F"/>
    <w:pPr>
      <w:tabs>
        <w:tab w:val="center" w:pos="4153"/>
        <w:tab w:val="right" w:pos="8306"/>
      </w:tabs>
      <w:snapToGrid w:val="0"/>
      <w:jc w:val="left"/>
    </w:pPr>
    <w:rPr>
      <w:sz w:val="18"/>
      <w:szCs w:val="18"/>
    </w:rPr>
  </w:style>
  <w:style w:type="paragraph" w:styleId="a5">
    <w:name w:val="header"/>
    <w:basedOn w:val="a"/>
    <w:link w:val="Char1"/>
    <w:uiPriority w:val="99"/>
    <w:unhideWhenUsed/>
    <w:rsid w:val="00B84A3F"/>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B84A3F"/>
    <w:pPr>
      <w:ind w:firstLineChars="200" w:firstLine="420"/>
    </w:pPr>
  </w:style>
  <w:style w:type="character" w:customStyle="1" w:styleId="Char1">
    <w:name w:val="页眉 Char"/>
    <w:basedOn w:val="a0"/>
    <w:link w:val="a5"/>
    <w:uiPriority w:val="99"/>
    <w:rsid w:val="00B84A3F"/>
    <w:rPr>
      <w:sz w:val="18"/>
      <w:szCs w:val="18"/>
    </w:rPr>
  </w:style>
  <w:style w:type="character" w:customStyle="1" w:styleId="Char0">
    <w:name w:val="页脚 Char"/>
    <w:basedOn w:val="a0"/>
    <w:link w:val="a4"/>
    <w:uiPriority w:val="99"/>
    <w:rsid w:val="00B84A3F"/>
    <w:rPr>
      <w:sz w:val="18"/>
      <w:szCs w:val="18"/>
    </w:rPr>
  </w:style>
  <w:style w:type="character" w:customStyle="1" w:styleId="Char">
    <w:name w:val="批注框文本 Char"/>
    <w:basedOn w:val="a0"/>
    <w:link w:val="a3"/>
    <w:uiPriority w:val="99"/>
    <w:semiHidden/>
    <w:rsid w:val="00B84A3F"/>
    <w:rPr>
      <w:sz w:val="18"/>
      <w:szCs w:val="18"/>
    </w:rPr>
  </w:style>
</w:styles>
</file>

<file path=word/webSettings.xml><?xml version="1.0" encoding="utf-8"?>
<w:webSettings xmlns:r="http://schemas.openxmlformats.org/officeDocument/2006/relationships" xmlns:w="http://schemas.openxmlformats.org/wordprocessingml/2006/main">
  <w:divs>
    <w:div w:id="203955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胡惠萍</cp:lastModifiedBy>
  <cp:revision>14</cp:revision>
  <cp:lastPrinted>2025-05-30T08:57:00Z</cp:lastPrinted>
  <dcterms:created xsi:type="dcterms:W3CDTF">2025-05-29T01:03:00Z</dcterms:created>
  <dcterms:modified xsi:type="dcterms:W3CDTF">2025-06-06T07:31:00Z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D0FF6BB95D7146E3B6E9881B6838FC7C_13</vt:lpwstr>
  </property>
</Properties>
</file>