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523CD">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新建柳州至广州铁路柳州至梧州段LWZQ-4标第八批</w:t>
      </w:r>
    </w:p>
    <w:p w14:paraId="0F37A82B">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ascii="Times New Roman" w:hAnsi="Times New Roman" w:eastAsia="方正小标宋简体" w:cs="Times New Roman"/>
          <w:sz w:val="44"/>
          <w:szCs w:val="44"/>
        </w:rPr>
        <w:t>的批复</w:t>
      </w:r>
    </w:p>
    <w:p w14:paraId="705FC5CF">
      <w:pPr>
        <w:spacing w:line="560" w:lineRule="exact"/>
        <w:jc w:val="center"/>
        <w:rPr>
          <w:rFonts w:ascii="Times New Roman" w:hAnsi="Times New Roman" w:eastAsia="方正小标宋简体" w:cs="Times New Roman"/>
          <w:sz w:val="32"/>
          <w:szCs w:val="32"/>
        </w:rPr>
      </w:pPr>
    </w:p>
    <w:p w14:paraId="64409793">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中铁上海工程局集团</w:t>
      </w:r>
      <w:r>
        <w:rPr>
          <w:rFonts w:hint="eastAsia" w:ascii="仿宋_GB2312" w:hAnsi="Times New Roman" w:eastAsia="仿宋_GB2312" w:cs="Times New Roman"/>
          <w:sz w:val="32"/>
          <w:szCs w:val="32"/>
        </w:rPr>
        <w:t>有限公司：</w:t>
      </w:r>
    </w:p>
    <w:p w14:paraId="4E3B4D1C">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新建柳州至广州铁路柳州至梧州段LWZQ-4标第八批临时用地的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w:t>
      </w:r>
      <w:r>
        <w:rPr>
          <w:rFonts w:hint="eastAsia" w:ascii="仿宋_GB2312" w:hAnsi="Times New Roman" w:eastAsia="仿宋_GB2312" w:cs="Times New Roman"/>
          <w:sz w:val="32"/>
          <w:szCs w:val="32"/>
          <w:lang w:val="en-US" w:eastAsia="zh-CN"/>
        </w:rPr>
        <w:t>办公厅</w:t>
      </w:r>
      <w:r>
        <w:rPr>
          <w:rFonts w:hint="eastAsia" w:ascii="仿宋_GB2312" w:hAnsi="Times New Roman" w:eastAsia="仿宋_GB2312" w:cs="Times New Roman"/>
          <w:sz w:val="32"/>
          <w:szCs w:val="32"/>
        </w:rPr>
        <w:t>关于进一步做好</w:t>
      </w:r>
      <w:r>
        <w:rPr>
          <w:rFonts w:hint="eastAsia" w:ascii="仿宋_GB2312" w:hAnsi="Times New Roman" w:eastAsia="仿宋_GB2312" w:cs="Times New Roman"/>
          <w:sz w:val="32"/>
          <w:szCs w:val="32"/>
          <w:lang w:val="en-US" w:eastAsia="zh-CN"/>
        </w:rPr>
        <w:t>基础设施建设使用临时用地保障工作</w:t>
      </w:r>
      <w:r>
        <w:rPr>
          <w:rFonts w:hint="eastAsia" w:ascii="仿宋_GB2312" w:hAnsi="Times New Roman" w:eastAsia="仿宋_GB2312" w:cs="Times New Roman"/>
          <w:sz w:val="32"/>
          <w:szCs w:val="32"/>
        </w:rPr>
        <w:t>的通知》（自然资发〔</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lang w:val="en-US" w:eastAsia="zh-CN"/>
        </w:rPr>
        <w:t>2159</w:t>
      </w:r>
      <w:r>
        <w:rPr>
          <w:rFonts w:hint="eastAsia" w:ascii="仿宋_GB2312" w:hAnsi="Times New Roman" w:eastAsia="仿宋_GB2312" w:cs="Times New Roman"/>
          <w:sz w:val="32"/>
          <w:szCs w:val="32"/>
        </w:rPr>
        <w:t>号）等文件有关要求。经审查，现批复如下:</w:t>
      </w:r>
    </w:p>
    <w:p w14:paraId="20764563">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w:t>
      </w:r>
      <w:r>
        <w:rPr>
          <w:rFonts w:hint="eastAsia" w:ascii="仿宋_GB2312" w:hAnsi="Times New Roman" w:eastAsia="仿宋_GB2312" w:cs="Times New Roman"/>
          <w:sz w:val="32"/>
          <w:szCs w:val="32"/>
          <w:lang w:val="en-US" w:eastAsia="zh-CN"/>
        </w:rPr>
        <w:t>桂平市金田镇茶林村</w:t>
      </w:r>
      <w:r>
        <w:rPr>
          <w:rFonts w:hint="eastAsia" w:ascii="仿宋_GB2312" w:hAnsi="Times New Roman" w:eastAsia="仿宋_GB2312" w:cs="Times New Roman"/>
          <w:sz w:val="32"/>
          <w:szCs w:val="32"/>
        </w:rPr>
        <w:t>的土地</w:t>
      </w:r>
      <w:r>
        <w:rPr>
          <w:rFonts w:hint="eastAsia" w:ascii="Times New Roman" w:hAnsi="Times New Roman" w:eastAsia="仿宋_GB2312" w:cs="Times New Roman"/>
          <w:sz w:val="32"/>
          <w:szCs w:val="32"/>
          <w:lang w:val="en-US" w:eastAsia="zh-CN"/>
        </w:rPr>
        <w:t>0.1313</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新建柳州至广州铁路柳州至梧州段LWZQ-4标第八批临时</w:t>
      </w:r>
      <w:r>
        <w:rPr>
          <w:rFonts w:hint="eastAsia" w:eastAsia="仿宋_GB2312"/>
          <w:sz w:val="32"/>
          <w:szCs w:val="32"/>
        </w:rPr>
        <w:t>施工便道</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0.1313</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0.1133</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0.1107</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乔木林地0.0026</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建设用地0.0180</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（公路用地0.0180</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0.1132</w:t>
      </w:r>
      <w:r>
        <w:rPr>
          <w:rFonts w:hint="eastAsia" w:ascii="仿宋_GB2312" w:hAnsi="Times New Roman" w:eastAsia="仿宋_GB2312" w:cs="Times New Roman"/>
          <w:sz w:val="32"/>
          <w:szCs w:val="32"/>
        </w:rPr>
        <w:t>公顷（涉及占用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永久基本农田地块</w:t>
      </w:r>
      <w:r>
        <w:rPr>
          <w:rFonts w:hint="eastAsia" w:ascii="Times New Roman" w:hAnsi="Times New Roman" w:eastAsia="仿宋_GB2312" w:cs="Times New Roman"/>
          <w:sz w:val="32"/>
          <w:szCs w:val="32"/>
        </w:rPr>
        <w:t>临时用途为</w:t>
      </w:r>
      <w:r>
        <w:rPr>
          <w:rFonts w:hint="eastAsia" w:eastAsia="仿宋_GB2312"/>
          <w:sz w:val="32"/>
          <w:szCs w:val="32"/>
        </w:rPr>
        <w:t>施工便道</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14:paraId="2C578DCF">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49E3D506">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仿宋_GB2312"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5个月</w:t>
      </w:r>
      <w:r>
        <w:rPr>
          <w:rFonts w:hint="eastAsia" w:ascii="仿宋_GB2312" w:hAnsi="Times New Roman" w:eastAsia="仿宋_GB2312" w:cs="Times New Roman"/>
          <w:sz w:val="32"/>
          <w:szCs w:val="32"/>
        </w:rPr>
        <w:t>，自批复之日起计算。</w:t>
      </w:r>
    </w:p>
    <w:p w14:paraId="4F8E6F7D">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新建柳州至广州铁路柳州至梧州段LWZQ-4标第八批临时用地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修订稿</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》签订土地复垦监管协议并及时缴纳土地复垦资金后，方可按程序使用土地。</w:t>
      </w:r>
    </w:p>
    <w:p w14:paraId="708E2838">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2837D62E">
      <w:pPr>
        <w:spacing w:line="560" w:lineRule="exact"/>
        <w:rPr>
          <w:rFonts w:ascii="Times New Roman" w:hAnsi="Times New Roman" w:cs="Times New Roman"/>
          <w:sz w:val="32"/>
          <w:szCs w:val="32"/>
        </w:rPr>
      </w:pPr>
    </w:p>
    <w:p w14:paraId="5BFD12C6">
      <w:pPr>
        <w:spacing w:line="560" w:lineRule="exact"/>
        <w:rPr>
          <w:rFonts w:ascii="Times New Roman" w:hAnsi="Times New Roman" w:cs="Times New Roman"/>
          <w:sz w:val="32"/>
          <w:szCs w:val="32"/>
        </w:rPr>
      </w:pPr>
    </w:p>
    <w:p w14:paraId="793AE0CA">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27C44472">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17</w:t>
      </w:r>
      <w:r>
        <w:rPr>
          <w:rFonts w:ascii="Times New Roman" w:hAnsi="Times New Roman" w:eastAsia="仿宋_GB2312" w:cs="Times New Roman"/>
          <w:kern w:val="0"/>
          <w:sz w:val="32"/>
          <w:szCs w:val="32"/>
        </w:rPr>
        <w:t>日</w:t>
      </w:r>
    </w:p>
    <w:tbl>
      <w:tblPr>
        <w:tblStyle w:val="5"/>
        <w:tblpPr w:leftFromText="180" w:rightFromText="180" w:vertAnchor="text" w:horzAnchor="page" w:tblpX="1082" w:tblpY="5094"/>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32267B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07DD4D8D">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仿宋_GB2312" w:hAnsi="Times New Roman" w:eastAsia="仿宋_GB2312" w:cs="Times New Roman"/>
                <w:sz w:val="32"/>
                <w:szCs w:val="32"/>
                <w:lang w:val="en-US" w:eastAsia="zh-CN"/>
              </w:rPr>
              <w:t>桂平市</w:t>
            </w:r>
            <w:r>
              <w:rPr>
                <w:rFonts w:ascii="Times New Roman" w:hAnsi="Times New Roman" w:eastAsia="仿宋_GB2312" w:cs="Times New Roman"/>
                <w:sz w:val="32"/>
                <w:szCs w:val="32"/>
              </w:rPr>
              <w:t xml:space="preserve">自然资源局。 </w:t>
            </w:r>
          </w:p>
        </w:tc>
      </w:tr>
      <w:tr w14:paraId="4D2808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04CC7453">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17</w:t>
            </w:r>
            <w:r>
              <w:rPr>
                <w:rFonts w:ascii="Times New Roman" w:hAnsi="Times New Roman" w:eastAsia="仿宋_GB2312" w:cs="Times New Roman"/>
                <w:sz w:val="32"/>
                <w:szCs w:val="32"/>
              </w:rPr>
              <w:t>日印发</w:t>
            </w:r>
          </w:p>
        </w:tc>
      </w:tr>
    </w:tbl>
    <w:p w14:paraId="10A27864">
      <w:pPr>
        <w:spacing w:line="560" w:lineRule="exact"/>
        <w:rPr>
          <w:rFonts w:ascii="Times New Roman" w:hAnsi="Times New Roman" w:eastAsia="仿宋_GB2312" w:cs="Times New Roman"/>
          <w:kern w:val="0"/>
          <w:sz w:val="32"/>
          <w:szCs w:val="32"/>
        </w:rPr>
      </w:pPr>
    </w:p>
    <w:p w14:paraId="22181F77">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84B59">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43D67CA6">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25240185">
                <w:pPr>
                  <w:rPr>
                    <w:rFonts w:ascii="Times New Roman" w:hAnsi="Times New Roman" w:cs="Times New Roman"/>
                    <w:sz w:val="28"/>
                    <w:szCs w:val="28"/>
                  </w:rPr>
                </w:pPr>
              </w:p>
            </w:txbxContent>
          </v:textbox>
        </v:shape>
      </w:pict>
    </w:r>
  </w:p>
  <w:p w14:paraId="4C78707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E418">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2EE19360">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2132C97D">
                <w:pPr>
                  <w:rPr>
                    <w:rFonts w:ascii="Times New Roman" w:hAnsi="Times New Roman" w:cs="Times New Roman"/>
                    <w:sz w:val="28"/>
                    <w:szCs w:val="28"/>
                  </w:rPr>
                </w:pPr>
              </w:p>
            </w:txbxContent>
          </v:textbox>
        </v:shape>
      </w:pict>
    </w:r>
  </w:p>
  <w:p w14:paraId="55E76E4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5CD33BE"/>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85546D"/>
    <w:rsid w:val="1DD626F5"/>
    <w:rsid w:val="1E8079E2"/>
    <w:rsid w:val="1E8A3ECA"/>
    <w:rsid w:val="1EC441F6"/>
    <w:rsid w:val="1F336BF8"/>
    <w:rsid w:val="1F8F6089"/>
    <w:rsid w:val="20103752"/>
    <w:rsid w:val="20D364EF"/>
    <w:rsid w:val="20FD6238"/>
    <w:rsid w:val="2258257B"/>
    <w:rsid w:val="22967885"/>
    <w:rsid w:val="22CA396A"/>
    <w:rsid w:val="231161CE"/>
    <w:rsid w:val="231679C4"/>
    <w:rsid w:val="232C0020"/>
    <w:rsid w:val="24136C12"/>
    <w:rsid w:val="242D62AC"/>
    <w:rsid w:val="24735FAE"/>
    <w:rsid w:val="24F81779"/>
    <w:rsid w:val="25006EF3"/>
    <w:rsid w:val="25562D1F"/>
    <w:rsid w:val="25611BA4"/>
    <w:rsid w:val="25D36F91"/>
    <w:rsid w:val="262063BB"/>
    <w:rsid w:val="26ED781F"/>
    <w:rsid w:val="26FC4305"/>
    <w:rsid w:val="27660924"/>
    <w:rsid w:val="286063B0"/>
    <w:rsid w:val="286A715B"/>
    <w:rsid w:val="28AF7842"/>
    <w:rsid w:val="296E3929"/>
    <w:rsid w:val="29FA636A"/>
    <w:rsid w:val="2E665B25"/>
    <w:rsid w:val="2F00249E"/>
    <w:rsid w:val="2F85105D"/>
    <w:rsid w:val="30635EE8"/>
    <w:rsid w:val="312D79EC"/>
    <w:rsid w:val="31B763E2"/>
    <w:rsid w:val="32022262"/>
    <w:rsid w:val="320C61AF"/>
    <w:rsid w:val="322711C4"/>
    <w:rsid w:val="32A63A63"/>
    <w:rsid w:val="33E2758A"/>
    <w:rsid w:val="341F6666"/>
    <w:rsid w:val="34343BB3"/>
    <w:rsid w:val="34926D40"/>
    <w:rsid w:val="35450EDF"/>
    <w:rsid w:val="37B34A7A"/>
    <w:rsid w:val="38267F3F"/>
    <w:rsid w:val="389B6C73"/>
    <w:rsid w:val="390F0D1D"/>
    <w:rsid w:val="3A08569C"/>
    <w:rsid w:val="3A4B7142"/>
    <w:rsid w:val="3A726921"/>
    <w:rsid w:val="3AB71ACF"/>
    <w:rsid w:val="3ACA7C09"/>
    <w:rsid w:val="3ADC47F4"/>
    <w:rsid w:val="3ADE0B02"/>
    <w:rsid w:val="3AE833CD"/>
    <w:rsid w:val="3B2B381A"/>
    <w:rsid w:val="3B6D5E28"/>
    <w:rsid w:val="3BBC566F"/>
    <w:rsid w:val="3BC91FC7"/>
    <w:rsid w:val="3C8F7DAA"/>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C310E0"/>
    <w:rsid w:val="461B53A4"/>
    <w:rsid w:val="46752C96"/>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34E7AAA"/>
    <w:rsid w:val="54F843E2"/>
    <w:rsid w:val="55623570"/>
    <w:rsid w:val="55EA32C8"/>
    <w:rsid w:val="56242523"/>
    <w:rsid w:val="56290384"/>
    <w:rsid w:val="565D33F7"/>
    <w:rsid w:val="57194822"/>
    <w:rsid w:val="575B55FD"/>
    <w:rsid w:val="57BB6F14"/>
    <w:rsid w:val="58713090"/>
    <w:rsid w:val="5A1E2028"/>
    <w:rsid w:val="5BA1221A"/>
    <w:rsid w:val="5C0B1C99"/>
    <w:rsid w:val="5C2A0264"/>
    <w:rsid w:val="5CC6061E"/>
    <w:rsid w:val="5D4F1713"/>
    <w:rsid w:val="5DFE39DC"/>
    <w:rsid w:val="5EC57238"/>
    <w:rsid w:val="5F030883"/>
    <w:rsid w:val="60427728"/>
    <w:rsid w:val="604B5579"/>
    <w:rsid w:val="6062478E"/>
    <w:rsid w:val="619C391B"/>
    <w:rsid w:val="61F33B70"/>
    <w:rsid w:val="61F740F0"/>
    <w:rsid w:val="62F37FF8"/>
    <w:rsid w:val="63BB7F01"/>
    <w:rsid w:val="64812F8F"/>
    <w:rsid w:val="65420E1E"/>
    <w:rsid w:val="65695A58"/>
    <w:rsid w:val="66D423BB"/>
    <w:rsid w:val="6846220A"/>
    <w:rsid w:val="692E74CB"/>
    <w:rsid w:val="6B7926A2"/>
    <w:rsid w:val="6CF46B9E"/>
    <w:rsid w:val="6D2E0196"/>
    <w:rsid w:val="6D8C31BD"/>
    <w:rsid w:val="6E9543B1"/>
    <w:rsid w:val="6EB96A13"/>
    <w:rsid w:val="704024D4"/>
    <w:rsid w:val="70694FFA"/>
    <w:rsid w:val="70ED7ED7"/>
    <w:rsid w:val="71A467C2"/>
    <w:rsid w:val="7300318A"/>
    <w:rsid w:val="75814F97"/>
    <w:rsid w:val="75F857AF"/>
    <w:rsid w:val="76000A07"/>
    <w:rsid w:val="76144080"/>
    <w:rsid w:val="762F46A3"/>
    <w:rsid w:val="77B645EB"/>
    <w:rsid w:val="79815C5D"/>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794</Words>
  <Characters>878</Characters>
  <Lines>8</Lines>
  <Paragraphs>2</Paragraphs>
  <TotalTime>26</TotalTime>
  <ScaleCrop>false</ScaleCrop>
  <LinksUpToDate>false</LinksUpToDate>
  <CharactersWithSpaces>898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2025-04-17T09:03:02Z</cp:lastPrinted>
  <dcterms:modified xsi:type="dcterms:W3CDTF">2025-04-17T09:03:19Z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