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2F" w:rsidRDefault="0068162F" w:rsidP="0068162F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/>
          <w:bCs/>
          <w:color w:val="000000"/>
          <w:sz w:val="32"/>
          <w:szCs w:val="32"/>
        </w:rPr>
        <w:t>附件</w:t>
      </w:r>
    </w:p>
    <w:p w:rsidR="0068162F" w:rsidRDefault="0068162F" w:rsidP="0068162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贵港市覃塘区石卡镇等4个乡（镇）</w:t>
      </w:r>
      <w:r>
        <w:rPr>
          <w:rFonts w:ascii="方正小标宋简体" w:eastAsia="方正小标宋简体" w:hAnsi="仿宋_GB2312" w:hint="eastAsia"/>
          <w:sz w:val="44"/>
          <w:szCs w:val="44"/>
        </w:rPr>
        <w:t>城乡建设用地增减挂钩项目建新区变更方案</w:t>
      </w:r>
      <w:r>
        <w:rPr>
          <w:rFonts w:ascii="方正小标宋简体" w:eastAsia="方正小标宋简体" w:hAnsi="Times New Roman" w:hint="eastAsia"/>
          <w:sz w:val="44"/>
          <w:szCs w:val="44"/>
        </w:rPr>
        <w:t>周转指标使用情况表</w:t>
      </w:r>
    </w:p>
    <w:p w:rsidR="0068162F" w:rsidRDefault="0068162F" w:rsidP="0068162F">
      <w:pPr>
        <w:pStyle w:val="2"/>
      </w:pPr>
      <w:r>
        <w:rPr>
          <w:rFonts w:ascii="Times New Roman" w:eastAsia="仿宋" w:hAnsi="Times New Roman" w:hint="eastAsia"/>
          <w:sz w:val="32"/>
          <w:szCs w:val="32"/>
        </w:rPr>
        <w:t>填报单位：贵港市自然资源局</w:t>
      </w:r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imes New Roman" w:eastAsia="仿宋" w:hAnsi="Times New Roman" w:hint="eastAsia"/>
          <w:sz w:val="32"/>
          <w:szCs w:val="32"/>
        </w:rPr>
        <w:t>单位：亩</w:t>
      </w:r>
    </w:p>
    <w:tbl>
      <w:tblPr>
        <w:tblW w:w="2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652"/>
        <w:gridCol w:w="898"/>
        <w:gridCol w:w="983"/>
        <w:gridCol w:w="634"/>
        <w:gridCol w:w="967"/>
        <w:gridCol w:w="899"/>
        <w:gridCol w:w="735"/>
        <w:gridCol w:w="735"/>
        <w:gridCol w:w="810"/>
        <w:gridCol w:w="945"/>
        <w:gridCol w:w="1110"/>
        <w:gridCol w:w="1243"/>
        <w:gridCol w:w="938"/>
        <w:gridCol w:w="1134"/>
        <w:gridCol w:w="992"/>
        <w:gridCol w:w="992"/>
        <w:gridCol w:w="993"/>
        <w:gridCol w:w="992"/>
        <w:gridCol w:w="992"/>
        <w:gridCol w:w="851"/>
        <w:gridCol w:w="992"/>
        <w:gridCol w:w="1134"/>
      </w:tblGrid>
      <w:tr w:rsidR="0068162F" w:rsidTr="003D2217">
        <w:trPr>
          <w:trHeight w:val="447"/>
          <w:tblHeader/>
        </w:trPr>
        <w:tc>
          <w:tcPr>
            <w:tcW w:w="926" w:type="dxa"/>
            <w:vMerge w:val="restart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拆旧区项目</w:t>
            </w:r>
          </w:p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652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>立项批复文号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立项批复面积</w:t>
            </w:r>
          </w:p>
        </w:tc>
        <w:tc>
          <w:tcPr>
            <w:tcW w:w="2500" w:type="dxa"/>
            <w:gridSpan w:val="3"/>
            <w:tcBorders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验收（确认）指标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已使用周转指标</w:t>
            </w:r>
          </w:p>
        </w:tc>
        <w:tc>
          <w:tcPr>
            <w:tcW w:w="945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>批次名称</w:t>
            </w:r>
          </w:p>
        </w:tc>
        <w:tc>
          <w:tcPr>
            <w:tcW w:w="1110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>建新地块编号</w:t>
            </w:r>
          </w:p>
        </w:tc>
        <w:tc>
          <w:tcPr>
            <w:tcW w:w="1243" w:type="dxa"/>
            <w:vMerge w:val="restart"/>
            <w:tcBorders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备案项目</w:t>
            </w:r>
          </w:p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>建新地块用地面积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>本次使用指标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>剩余可用指标</w:t>
            </w:r>
          </w:p>
        </w:tc>
        <w:tc>
          <w:tcPr>
            <w:tcW w:w="1134" w:type="dxa"/>
            <w:vMerge w:val="restart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备注</w:t>
            </w:r>
          </w:p>
        </w:tc>
      </w:tr>
      <w:tr w:rsidR="0068162F" w:rsidTr="003D2217">
        <w:trPr>
          <w:trHeight w:val="397"/>
          <w:tblHeader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农用地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>确认文号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批次名称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94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新增建设用地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8162F" w:rsidTr="003D2217">
        <w:trPr>
          <w:trHeight w:val="438"/>
          <w:tblHeader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其中耕地</w:t>
            </w: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其中</w:t>
            </w:r>
          </w:p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耕地</w:t>
            </w:r>
          </w:p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指标</w:t>
            </w:r>
          </w:p>
        </w:tc>
        <w:tc>
          <w:tcPr>
            <w:tcW w:w="735" w:type="dxa"/>
            <w:vMerge/>
            <w:tcBorders>
              <w:lef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其中</w:t>
            </w:r>
          </w:p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耕地</w:t>
            </w:r>
          </w:p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指标</w:t>
            </w:r>
          </w:p>
        </w:tc>
        <w:tc>
          <w:tcPr>
            <w:tcW w:w="94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农用地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未利用地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耕地</w:t>
            </w:r>
          </w:p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指标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耕地指标</w:t>
            </w: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8162F" w:rsidTr="003D2217">
        <w:trPr>
          <w:trHeight w:val="501"/>
          <w:tblHeader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耕地</w:t>
            </w: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 w:val="restart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贵港市覃塘区石卡镇等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个乡（镇）城乡建设用地增减挂钩项目</w:t>
            </w:r>
          </w:p>
        </w:tc>
        <w:tc>
          <w:tcPr>
            <w:tcW w:w="652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贵自然资函〔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115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98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92.5365</w:t>
            </w:r>
          </w:p>
        </w:tc>
        <w:tc>
          <w:tcPr>
            <w:tcW w:w="983" w:type="dxa"/>
            <w:vMerge w:val="restart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92.5365</w:t>
            </w:r>
          </w:p>
        </w:tc>
        <w:tc>
          <w:tcPr>
            <w:tcW w:w="634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贵自然资函〔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245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67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40.6358</w:t>
            </w:r>
          </w:p>
        </w:tc>
        <w:tc>
          <w:tcPr>
            <w:tcW w:w="899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34.3198</w:t>
            </w:r>
          </w:p>
        </w:tc>
        <w:tc>
          <w:tcPr>
            <w:tcW w:w="735" w:type="dxa"/>
            <w:vMerge w:val="restart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735" w:type="dxa"/>
            <w:vMerge w:val="restart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810" w:type="dxa"/>
            <w:vMerge w:val="restart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 w:val="restar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JX-001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JX-283</w:t>
            </w:r>
          </w:p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农村宅基地（详见附表）</w:t>
            </w:r>
          </w:p>
        </w:tc>
        <w:tc>
          <w:tcPr>
            <w:tcW w:w="938" w:type="dxa"/>
            <w:vMerge w:val="restar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40.2367 </w:t>
            </w:r>
          </w:p>
        </w:tc>
        <w:tc>
          <w:tcPr>
            <w:tcW w:w="1134" w:type="dxa"/>
            <w:vMerge w:val="restar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40.2367 </w:t>
            </w:r>
          </w:p>
        </w:tc>
        <w:tc>
          <w:tcPr>
            <w:tcW w:w="992" w:type="dxa"/>
            <w:vMerge w:val="restar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40.0269 </w:t>
            </w:r>
          </w:p>
        </w:tc>
        <w:tc>
          <w:tcPr>
            <w:tcW w:w="992" w:type="dxa"/>
            <w:vMerge w:val="restar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29.4234 </w:t>
            </w:r>
          </w:p>
        </w:tc>
        <w:tc>
          <w:tcPr>
            <w:tcW w:w="993" w:type="dxa"/>
            <w:vMerge w:val="restar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0.2098 </w:t>
            </w:r>
          </w:p>
        </w:tc>
        <w:tc>
          <w:tcPr>
            <w:tcW w:w="992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40.2367</w:t>
            </w:r>
          </w:p>
        </w:tc>
        <w:tc>
          <w:tcPr>
            <w:tcW w:w="992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34.2089 </w:t>
            </w:r>
          </w:p>
        </w:tc>
        <w:tc>
          <w:tcPr>
            <w:tcW w:w="851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0.3991 </w:t>
            </w:r>
          </w:p>
        </w:tc>
        <w:tc>
          <w:tcPr>
            <w:tcW w:w="992" w:type="dxa"/>
            <w:vMerge w:val="restart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0.1109  </w:t>
            </w:r>
          </w:p>
        </w:tc>
        <w:tc>
          <w:tcPr>
            <w:tcW w:w="1134" w:type="dxa"/>
            <w:vMerge w:val="restart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4.7855</w:t>
            </w:r>
            <w:r>
              <w:rPr>
                <w:rFonts w:ascii="Times New Roman" w:eastAsia="仿宋_GB2312" w:hAnsi="仿宋_GB2312"/>
                <w:sz w:val="18"/>
                <w:szCs w:val="18"/>
              </w:rPr>
              <w:t>亩</w:t>
            </w:r>
          </w:p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仿宋_GB2312"/>
                <w:sz w:val="18"/>
                <w:szCs w:val="18"/>
              </w:rPr>
              <w:t>耕地用于</w:t>
            </w:r>
          </w:p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仿宋_GB2312"/>
                <w:sz w:val="18"/>
                <w:szCs w:val="18"/>
              </w:rPr>
              <w:t>补充平衡建新区产能或其他用地</w:t>
            </w: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90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8162F" w:rsidTr="003D2217">
        <w:trPr>
          <w:trHeight w:val="227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8162F" w:rsidTr="003D2217">
        <w:trPr>
          <w:trHeight w:hRule="exact" w:val="283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8162F" w:rsidTr="003D2217">
        <w:trPr>
          <w:trHeight w:hRule="exact" w:val="283"/>
        </w:trPr>
        <w:tc>
          <w:tcPr>
            <w:tcW w:w="926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68162F" w:rsidTr="003D2217">
        <w:trPr>
          <w:trHeight w:val="531"/>
        </w:trPr>
        <w:tc>
          <w:tcPr>
            <w:tcW w:w="926" w:type="dxa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52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898" w:type="dxa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92.5365</w:t>
            </w:r>
          </w:p>
        </w:tc>
        <w:tc>
          <w:tcPr>
            <w:tcW w:w="983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92.5365</w:t>
            </w:r>
          </w:p>
        </w:tc>
        <w:tc>
          <w:tcPr>
            <w:tcW w:w="634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967" w:type="dxa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40.6358</w:t>
            </w:r>
          </w:p>
        </w:tc>
        <w:tc>
          <w:tcPr>
            <w:tcW w:w="899" w:type="dxa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34.3198</w:t>
            </w:r>
          </w:p>
        </w:tc>
        <w:tc>
          <w:tcPr>
            <w:tcW w:w="73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73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810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945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110" w:type="dxa"/>
            <w:vAlign w:val="center"/>
          </w:tcPr>
          <w:p w:rsidR="0068162F" w:rsidRDefault="0068162F" w:rsidP="003D22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243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40.2367 </w:t>
            </w:r>
          </w:p>
        </w:tc>
        <w:tc>
          <w:tcPr>
            <w:tcW w:w="1134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40.2367 </w:t>
            </w:r>
          </w:p>
        </w:tc>
        <w:tc>
          <w:tcPr>
            <w:tcW w:w="992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40.0269 </w:t>
            </w:r>
          </w:p>
        </w:tc>
        <w:tc>
          <w:tcPr>
            <w:tcW w:w="992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29.4234 </w:t>
            </w:r>
          </w:p>
        </w:tc>
        <w:tc>
          <w:tcPr>
            <w:tcW w:w="993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 xml:space="preserve">0.2098 </w:t>
            </w:r>
          </w:p>
        </w:tc>
        <w:tc>
          <w:tcPr>
            <w:tcW w:w="992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</w:rPr>
              <w:t>40.2367</w:t>
            </w:r>
          </w:p>
        </w:tc>
        <w:tc>
          <w:tcPr>
            <w:tcW w:w="992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 xml:space="preserve">34.2089 </w:t>
            </w:r>
          </w:p>
        </w:tc>
        <w:tc>
          <w:tcPr>
            <w:tcW w:w="851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 xml:space="preserve">0.3991 </w:t>
            </w:r>
          </w:p>
        </w:tc>
        <w:tc>
          <w:tcPr>
            <w:tcW w:w="992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18"/>
              </w:rPr>
              <w:t xml:space="preserve">0.1109  </w:t>
            </w:r>
          </w:p>
        </w:tc>
        <w:tc>
          <w:tcPr>
            <w:tcW w:w="1134" w:type="dxa"/>
            <w:vAlign w:val="center"/>
          </w:tcPr>
          <w:p w:rsidR="0068162F" w:rsidRDefault="0068162F" w:rsidP="003D2217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</w:tr>
    </w:tbl>
    <w:p w:rsidR="0068162F" w:rsidRDefault="0068162F" w:rsidP="0068162F">
      <w:pPr>
        <w:pStyle w:val="ab"/>
        <w:spacing w:line="40" w:lineRule="exact"/>
        <w:ind w:left="403" w:firstLine="300"/>
        <w:rPr>
          <w:rFonts w:ascii="Times New Roman" w:hAnsi="Times New Roman" w:cs="Times New Roman"/>
          <w:lang w:val="en-US" w:bidi="ar-SA"/>
        </w:rPr>
      </w:pPr>
    </w:p>
    <w:p w:rsidR="0068162F" w:rsidRDefault="0068162F" w:rsidP="0068162F">
      <w:pPr>
        <w:pStyle w:val="ab"/>
        <w:ind w:firstLine="300"/>
        <w:rPr>
          <w:rFonts w:ascii="Times New Roman" w:hAnsi="Times New Roman" w:cs="Times New Roman"/>
          <w:lang w:val="en-US" w:bidi="ar-SA"/>
        </w:rPr>
        <w:sectPr w:rsidR="0068162F">
          <w:footerReference w:type="even" r:id="rId6"/>
          <w:footerReference w:type="default" r:id="rId7"/>
          <w:pgSz w:w="23811" w:h="16838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68162F" w:rsidRDefault="0068162F" w:rsidP="0068162F">
      <w:pPr>
        <w:pStyle w:val="ab"/>
        <w:ind w:left="0" w:firstLineChars="0" w:firstLine="0"/>
        <w:jc w:val="left"/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</w:pPr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  <w:lastRenderedPageBreak/>
        <w:t>附表</w:t>
      </w:r>
    </w:p>
    <w:p w:rsidR="0068162F" w:rsidRDefault="0068162F" w:rsidP="0068162F">
      <w:pPr>
        <w:pStyle w:val="ab"/>
        <w:ind w:left="0" w:firstLineChars="0" w:firstLine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  <w:t>农村宅基地地块面积表</w:t>
      </w:r>
    </w:p>
    <w:p w:rsidR="0068162F" w:rsidRDefault="0068162F" w:rsidP="0068162F">
      <w:pPr>
        <w:pStyle w:val="ab"/>
        <w:ind w:firstLine="300"/>
        <w:rPr>
          <w:rFonts w:ascii="Times New Roman" w:hAnsi="Times New Roman" w:cs="Times New Roman"/>
          <w:lang w:val="en-US" w:bidi="ar-SA"/>
        </w:rPr>
      </w:pPr>
      <w:r>
        <w:rPr>
          <w:rFonts w:ascii="Times New Roman" w:hAnsi="Times New Roman" w:cs="Times New Roman"/>
          <w:lang w:val="en-US" w:bidi="ar-S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lang w:val="en-US" w:bidi="ar-SA"/>
        </w:rPr>
        <w:t xml:space="preserve">   </w:t>
      </w:r>
      <w:r>
        <w:rPr>
          <w:rFonts w:ascii="Times New Roman" w:hAnsi="Times New Roman" w:cs="Times New Roman"/>
          <w:lang w:val="en-US" w:bidi="ar-SA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lang w:val="en-US" w:bidi="ar-SA"/>
        </w:rPr>
        <w:t>单位：亩</w:t>
      </w:r>
    </w:p>
    <w:p w:rsidR="0068162F" w:rsidRDefault="0068162F" w:rsidP="0068162F">
      <w:pPr>
        <w:widowControl/>
        <w:jc w:val="center"/>
        <w:rPr>
          <w:rFonts w:ascii="Times New Roman" w:eastAsia="仿宋" w:hAnsi="Times New Roman"/>
          <w:b/>
          <w:bCs/>
          <w:color w:val="000000"/>
          <w:kern w:val="0"/>
          <w:szCs w:val="21"/>
        </w:rPr>
        <w:sectPr w:rsidR="0068162F">
          <w:footerReference w:type="even" r:id="rId8"/>
          <w:footerReference w:type="default" r:id="rId9"/>
          <w:pgSz w:w="23811" w:h="16838" w:orient="landscape"/>
          <w:pgMar w:top="1474" w:right="1134" w:bottom="1361" w:left="1247" w:header="851" w:footer="624" w:gutter="0"/>
          <w:pgNumType w:fmt="numberInDash" w:start="1"/>
          <w:cols w:space="720"/>
          <w:docGrid w:type="lines" w:linePitch="312"/>
        </w:sectPr>
      </w:pPr>
    </w:p>
    <w:tbl>
      <w:tblPr>
        <w:tblW w:w="4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995"/>
        <w:gridCol w:w="1000"/>
        <w:gridCol w:w="1000"/>
        <w:gridCol w:w="1000"/>
        <w:gridCol w:w="938"/>
      </w:tblGrid>
      <w:tr w:rsidR="0068162F" w:rsidTr="003D2217">
        <w:trPr>
          <w:trHeight w:val="285"/>
          <w:tblHeader/>
        </w:trPr>
        <w:tc>
          <w:tcPr>
            <w:tcW w:w="825" w:type="pct"/>
            <w:vMerge w:val="restart"/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lastRenderedPageBreak/>
              <w:t>建新</w:t>
            </w:r>
          </w:p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地块</w:t>
            </w:r>
          </w:p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41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建新地块用地面积</w:t>
            </w:r>
          </w:p>
        </w:tc>
      </w:tr>
      <w:tr w:rsidR="0068162F" w:rsidTr="003D2217">
        <w:trPr>
          <w:trHeight w:val="285"/>
          <w:tblHeader/>
        </w:trPr>
        <w:tc>
          <w:tcPr>
            <w:tcW w:w="825" w:type="pct"/>
            <w:vMerge/>
            <w:vAlign w:val="center"/>
          </w:tcPr>
          <w:p w:rsidR="0068162F" w:rsidRDefault="0068162F" w:rsidP="003D2217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33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新增建设用地</w:t>
            </w:r>
          </w:p>
        </w:tc>
      </w:tr>
      <w:tr w:rsidR="0068162F" w:rsidTr="003D2217">
        <w:trPr>
          <w:trHeight w:val="285"/>
          <w:tblHeader/>
        </w:trPr>
        <w:tc>
          <w:tcPr>
            <w:tcW w:w="825" w:type="pct"/>
            <w:vMerge/>
            <w:vAlign w:val="center"/>
          </w:tcPr>
          <w:p w:rsidR="0068162F" w:rsidRDefault="0068162F" w:rsidP="003D2217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Merge/>
            <w:tcBorders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农用地</w:t>
            </w:r>
          </w:p>
        </w:tc>
        <w:tc>
          <w:tcPr>
            <w:tcW w:w="793" w:type="pct"/>
            <w:vMerge w:val="restart"/>
            <w:tcBorders>
              <w:lef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未利用地</w:t>
            </w:r>
          </w:p>
        </w:tc>
      </w:tr>
      <w:tr w:rsidR="0068162F" w:rsidTr="003D2217">
        <w:trPr>
          <w:trHeight w:val="285"/>
          <w:tblHeader/>
        </w:trPr>
        <w:tc>
          <w:tcPr>
            <w:tcW w:w="825" w:type="pct"/>
            <w:vMerge/>
            <w:vAlign w:val="center"/>
          </w:tcPr>
          <w:p w:rsidR="0068162F" w:rsidRDefault="0068162F" w:rsidP="003D2217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Merge/>
            <w:tcBorders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46" w:type="pct"/>
            <w:tcBorders>
              <w:left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耕地</w:t>
            </w:r>
          </w:p>
        </w:tc>
        <w:tc>
          <w:tcPr>
            <w:tcW w:w="793" w:type="pct"/>
            <w:vMerge/>
            <w:vAlign w:val="center"/>
          </w:tcPr>
          <w:p w:rsidR="0068162F" w:rsidRDefault="0068162F" w:rsidP="003D2217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JX-001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0.2158 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0.2158 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0.2158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JX-002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JX-003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0.2005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JX-004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JX-005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0.1233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0.1233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0.1233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0.1233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JX-006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0.2092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0.2092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0.2092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JX-007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0.0046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JX-008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0.1239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JX-009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0.1744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0.1442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0.2205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0.2205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0.2205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0.0099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0.1990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0.1990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0.1990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0.1589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90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JX-019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0.1050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0.1050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0.1050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0.0689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0.0689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0.0689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0.0689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0.0257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0.0378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0.0378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0.0378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0.0378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0.0446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0.1520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0.1296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0.1296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0.1296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0.0762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0.1262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0.0229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0.0229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0.0229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0.0229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0.1366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0.1366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0.1366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0.1366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JX-029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0.0687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0.0687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0.0687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0.1598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0.1598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0.1598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0.1598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0.0855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0.0855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0.0855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0.0855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9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0.0749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0.0749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0.0749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0.0749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0.1447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0.1447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0.1447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0.0399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0.0399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0.0399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329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0.0437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0.0437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0.0437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0.0437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JX-039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0.0100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0.0100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0.0100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0.0100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0.1007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0.0374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0.0498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0.0498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0.0498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0.0498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0.1567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0.1567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0.1567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0.1491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0.1183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0.1183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0.1183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0.1183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JX-049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0.1326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0.0148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0.0148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0.0148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0.1699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0.1699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0.1699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0.1854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0.1854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0.1854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0.1854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0.0824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0.0824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0.0824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0.0824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0.0743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0.0743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0.0743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0.1538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0.0996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0.0996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0.0996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0.0996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JX-059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0.1619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0.1619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0.1619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0.1619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0.2142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0.1635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0.1635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0.1635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0.1276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0.1901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0.0150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0.0150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0.0150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0.2145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JX-069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0.1774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0.0695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0.0695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0.0695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0.0695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0.1774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0.1600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0.1600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0.1362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0.1362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0.1362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0.1362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JX-079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0.2161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0.0281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0.0281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0.0281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0.0281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0.1476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0.1476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0.1476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0.1476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0.1643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0.1643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0.1643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0.1643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0.1581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0.1584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0.1584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0.1584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0.1584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0.1439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0.1439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0.1439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0.1439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0.1468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0.1468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0.1507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0.1507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0.1507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JX-089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0.1786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JX-090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0.2045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JX-091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0.0317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0.0317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0.0317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0.0317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JX-092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0.1287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JX-093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0.1947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JX-094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0.1947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JX-095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0.1517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0.1517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0.1517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0.1517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JX-096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0.1633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0.1633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0.1633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0.1633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lastRenderedPageBreak/>
              <w:t>JX-097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0.1493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JX-098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0.2022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JX-099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0.2184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0.2184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0.2184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0.1052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JX-100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0.0559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0.0559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0.0559 </w:t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0.0559 </w:t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0.0993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0.1966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0.0656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0.0656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0.0656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0.0137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0.1458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0.1484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0.1484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0.1484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0.0510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0.0510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0.0510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JX-109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0.0235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0.0235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0.0235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0.0084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0.0084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0.0084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0.0084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0.1257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0.2061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0.2061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0.2061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0.1466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0.1850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0.1850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0.1850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0.1850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0.1553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0.2236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0.2236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0.2236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0.0809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JX-119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0.1499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0.0437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0.0171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0.1935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0.0047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0.0047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0.0047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JX-129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0.1688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0.0419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0.0419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0.0419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0.0419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0.1620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0.0335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JX-139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0.0668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0.0668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0.0668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0.1134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0.1134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0.1134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0.1134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0.1134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0.1134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0.1134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0.1134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0.1963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0.0617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0.0617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0.0617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0.0522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0.1520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0.1703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0.1703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0.1703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0.1659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JX-149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0.1657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0.1405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0.1405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0.1405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0.1405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0.1557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0.1674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0.1674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0.1674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JX-159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0.0066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0.0066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0.0066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0.0066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0.0400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0.0448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0.2154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0.2154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0.2154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0.0221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0.0707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0.0707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0.0707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0.0707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0.0901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0.0345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0.0345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0.0345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0.0345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JX-169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0.0054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0.0054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0.0054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0.0054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0.0232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0.0232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0.0232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0.0806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0.0806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0.0806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0.0806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0.0881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0.0881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0.0881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0.0881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0.1652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0.1652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0.1652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0.1652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0.0218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JX-179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0.0098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0.0098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0.0098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0.0098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0.0223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0.0223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0.0223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0.0223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0.0142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0.0142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0.0142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0.0094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0.0094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0.0094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0.0094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0.0177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0.0177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0.0177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0.0177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0.1325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JX-189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0.1162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0.1162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0.1162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0.1162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0.1170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0.0328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0.1639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0.1441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0.2244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0.2244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0.2244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0.1466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0.1876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0.1876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0.1876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0.1876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JX-199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0.0876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0.0876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0.0876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0.0876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0.1594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0.1594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0.1594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0.1594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0.2250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0.2250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0.2250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0.1677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0.2250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0.2250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0.2250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0.1752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0.1910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0.1910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0.1910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0.1910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0.1861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0.1861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0.1861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0.1861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JX-209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0.1696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0.1696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0.1696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0.1648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JX-210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0.0609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JX-211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0.1217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0.1217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0.1217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0.1217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JX-212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JX-213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0.1513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0.1513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0.1513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0.1513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lastRenderedPageBreak/>
              <w:t>JX-214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JX-215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JX-216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0.1955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JX-217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0.1562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0.1562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0.1562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0.1562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JX-218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0.1761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JX-219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0.1779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0.0139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0.0181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0.0181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0.0181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0.0181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0.1788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0.2122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0.2122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0.2103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0.2098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0.2098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0.2098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JX-229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0.1070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0.1070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0.1070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0.1070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0.0380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0.0380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0.0380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0.0380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0.1537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JX-239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0.1908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0.2139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0.1187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0.1187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0.1187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0.1187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0.1980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0.0604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0.0604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0.0604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0.0604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0.0836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0.0836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0.0836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0.0756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0.2551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0.2551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0.2551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0.2551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0.0292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0.0292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0.0292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0.0292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JX-249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0.1458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0.1458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0.2005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0.0105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0.0248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0.2043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0.2043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JX-259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0.1393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0.1354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0.1354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0.1354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0.1354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0.1475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0.1475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0.1475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0.1475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0.1544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0.2025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0.1740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0.0983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0.0983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0.0983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0.2229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0.2229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0.2229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0.2164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0.1725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JX-269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0.1002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0.0261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0.2085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0.0170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0.2100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0.2098 </w:t>
            </w: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0.2111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0.2111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0.2111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0.2111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0.0162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0.0162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0.0162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0.0162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JX-274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0.1282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0.1282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JX-275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JX-276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0.2057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JX-277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0.1945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0.1945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JX-278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0.1817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0.1817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JX-279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0.2079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0.0067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JX-280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0.0810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0.0810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0.0810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0.0050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JX-281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0.1830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0.1830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0.1830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0.0652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JX-282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0.2148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0.1615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JX-283</w:t>
            </w:r>
          </w:p>
        </w:tc>
        <w:tc>
          <w:tcPr>
            <w:tcW w:w="995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0.2068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0.2068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0.2068 </w:t>
            </w:r>
          </w:p>
        </w:tc>
        <w:tc>
          <w:tcPr>
            <w:tcW w:w="1000" w:type="dxa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0.2068 </w:t>
            </w:r>
          </w:p>
        </w:tc>
        <w:tc>
          <w:tcPr>
            <w:tcW w:w="938" w:type="dxa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instrText xml:space="preserve"> = sum(B5:B287) \* MERGEFORMAT </w:instrTex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40.2367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instrText xml:space="preserve"> = sum(C5:C287) \* MERGEFORMAT </w:instrTex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t>40.2367</w: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instrText xml:space="preserve"> = sum(D5:D287) \* MERGEFORMAT </w:instrTex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t>40.0269</w: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instrText xml:space="preserve"> = sum(E5:E287) \* MERGEFORMAT </w:instrTex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t>29.4234</w: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instrText xml:space="preserve"> = sum(F5:F287) \* MERGEFORMAT </w:instrTex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t>0.2098</w: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8162F" w:rsidTr="003D2217">
        <w:trPr>
          <w:trHeight w:val="285"/>
        </w:trPr>
        <w:tc>
          <w:tcPr>
            <w:tcW w:w="825" w:type="pct"/>
            <w:vAlign w:val="center"/>
          </w:tcPr>
          <w:p w:rsidR="0068162F" w:rsidRDefault="0068162F" w:rsidP="003D22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68162F" w:rsidRDefault="0068162F" w:rsidP="003D2217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68162F" w:rsidRDefault="0068162F" w:rsidP="0068162F">
      <w:pPr>
        <w:pStyle w:val="ab"/>
        <w:ind w:firstLine="300"/>
        <w:rPr>
          <w:rFonts w:ascii="Times New Roman" w:hAnsi="Times New Roman" w:cs="Times New Roman"/>
          <w:lang w:val="en-US" w:bidi="ar-SA"/>
        </w:rPr>
        <w:sectPr w:rsidR="0068162F">
          <w:type w:val="continuous"/>
          <w:pgSz w:w="23811" w:h="16838" w:orient="landscape"/>
          <w:pgMar w:top="1474" w:right="1134" w:bottom="1361" w:left="1247" w:header="851" w:footer="737" w:gutter="0"/>
          <w:pgNumType w:fmt="numberInDash"/>
          <w:cols w:num="3" w:space="720"/>
          <w:docGrid w:type="lines" w:linePitch="312"/>
        </w:sectPr>
      </w:pPr>
    </w:p>
    <w:p w:rsidR="0068162F" w:rsidRDefault="0068162F" w:rsidP="0068162F">
      <w:pPr>
        <w:pStyle w:val="ab"/>
        <w:ind w:firstLine="300"/>
        <w:rPr>
          <w:rFonts w:ascii="Times New Roman" w:hAnsi="Times New Roman" w:cs="Times New Roman"/>
          <w:lang w:val="en-US" w:bidi="ar-SA"/>
        </w:rPr>
      </w:pPr>
    </w:p>
    <w:p w:rsidR="0068162F" w:rsidRDefault="0068162F" w:rsidP="0068162F"/>
    <w:p w:rsidR="001653F0" w:rsidRDefault="001653F0"/>
    <w:sectPr w:rsidR="001653F0" w:rsidSect="008F0EAC">
      <w:type w:val="continuous"/>
      <w:pgSz w:w="23811" w:h="16838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F0" w:rsidRDefault="001653F0" w:rsidP="0068162F">
      <w:r>
        <w:separator/>
      </w:r>
    </w:p>
  </w:endnote>
  <w:endnote w:type="continuationSeparator" w:id="1">
    <w:p w:rsidR="001653F0" w:rsidRDefault="001653F0" w:rsidP="0068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x001A_ｖ...">
    <w:altName w:val="仿宋"/>
    <w:charset w:val="00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2F" w:rsidRDefault="0068162F">
    <w:pPr>
      <w:pStyle w:val="a4"/>
      <w:rPr>
        <w:rFonts w:ascii="仿宋_GB2312" w:eastAsia="仿宋_GB2312"/>
        <w:sz w:val="28"/>
        <w:szCs w:val="28"/>
      </w:rPr>
    </w:pPr>
    <w:r w:rsidRPr="008F0EA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2" o:spid="_x0000_s1025" type="#_x0000_t202" style="position:absolute;margin-left:208pt;margin-top:0;width:2in;height:2in;z-index:251658240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68162F" w:rsidRDefault="0068162F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2F" w:rsidRDefault="0068162F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68162F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2F" w:rsidRDefault="0068162F">
    <w:pPr>
      <w:pStyle w:val="a4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CE34BD">
      <w:rPr>
        <w:rFonts w:ascii="仿宋_GB2312" w:eastAsia="仿宋_GB2312"/>
        <w:noProof/>
        <w:sz w:val="28"/>
        <w:szCs w:val="28"/>
        <w:lang w:val="zh-CN"/>
      </w:rPr>
      <w:t>-</w:t>
    </w:r>
    <w:r w:rsidRPr="00CE34BD">
      <w:rPr>
        <w:rFonts w:ascii="仿宋_GB2312" w:eastAsia="仿宋_GB2312"/>
        <w:noProof/>
        <w:sz w:val="28"/>
        <w:szCs w:val="28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2F" w:rsidRDefault="0068162F">
    <w:pPr>
      <w:pStyle w:val="a4"/>
      <w:jc w:val="right"/>
      <w:rPr>
        <w:rFonts w:ascii="仿宋_GB2312" w:eastAsia="仿宋_GB2312"/>
        <w:sz w:val="28"/>
        <w:szCs w:val="28"/>
      </w:rPr>
    </w:pPr>
    <w:r w:rsidRPr="008F0EA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3" o:spid="_x0000_s1026" type="#_x0000_t202" style="position:absolute;left:0;text-align:left;margin-left:208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68162F" w:rsidRDefault="0068162F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68162F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3 -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F0" w:rsidRDefault="001653F0" w:rsidP="0068162F">
      <w:r>
        <w:separator/>
      </w:r>
    </w:p>
  </w:footnote>
  <w:footnote w:type="continuationSeparator" w:id="1">
    <w:p w:rsidR="001653F0" w:rsidRDefault="001653F0" w:rsidP="00681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2F"/>
    <w:rsid w:val="001653F0"/>
    <w:rsid w:val="0068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81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681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1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162F"/>
    <w:rPr>
      <w:sz w:val="18"/>
      <w:szCs w:val="18"/>
    </w:rPr>
  </w:style>
  <w:style w:type="paragraph" w:styleId="a5">
    <w:name w:val="caption"/>
    <w:basedOn w:val="a"/>
    <w:next w:val="a"/>
    <w:qFormat/>
    <w:rsid w:val="0068162F"/>
    <w:rPr>
      <w:rFonts w:ascii="Cambria" w:eastAsia="黑体" w:hAnsi="Cambria" w:cs="宋体"/>
      <w:sz w:val="20"/>
      <w:szCs w:val="20"/>
    </w:rPr>
  </w:style>
  <w:style w:type="paragraph" w:styleId="a6">
    <w:name w:val="annotation text"/>
    <w:basedOn w:val="a"/>
    <w:link w:val="Char1"/>
    <w:qFormat/>
    <w:rsid w:val="0068162F"/>
    <w:pPr>
      <w:widowControl/>
      <w:jc w:val="left"/>
    </w:pPr>
    <w:rPr>
      <w:rFonts w:ascii="Times New Roman" w:hAnsi="Times New Roman"/>
      <w:szCs w:val="20"/>
    </w:rPr>
  </w:style>
  <w:style w:type="character" w:customStyle="1" w:styleId="Char1">
    <w:name w:val="批注文字 Char"/>
    <w:basedOn w:val="a0"/>
    <w:link w:val="a6"/>
    <w:qFormat/>
    <w:rsid w:val="0068162F"/>
    <w:rPr>
      <w:rFonts w:ascii="Times New Roman" w:eastAsia="宋体" w:hAnsi="Times New Roman" w:cs="Times New Roman"/>
      <w:szCs w:val="20"/>
    </w:rPr>
  </w:style>
  <w:style w:type="paragraph" w:styleId="a7">
    <w:name w:val="Body Text"/>
    <w:basedOn w:val="a"/>
    <w:link w:val="Char2"/>
    <w:uiPriority w:val="99"/>
    <w:qFormat/>
    <w:rsid w:val="0068162F"/>
    <w:pPr>
      <w:widowControl/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文本 Char"/>
    <w:basedOn w:val="a0"/>
    <w:link w:val="a7"/>
    <w:uiPriority w:val="99"/>
    <w:qFormat/>
    <w:rsid w:val="0068162F"/>
    <w:rPr>
      <w:rFonts w:ascii="宋体" w:eastAsia="宋体" w:hAnsi="宋体" w:cs="宋体"/>
      <w:sz w:val="30"/>
      <w:szCs w:val="30"/>
      <w:lang w:val="zh-CN" w:bidi="zh-CN"/>
    </w:rPr>
  </w:style>
  <w:style w:type="paragraph" w:styleId="a8">
    <w:name w:val="Date"/>
    <w:basedOn w:val="a"/>
    <w:next w:val="a"/>
    <w:link w:val="Char3"/>
    <w:uiPriority w:val="99"/>
    <w:unhideWhenUsed/>
    <w:rsid w:val="0068162F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rsid w:val="0068162F"/>
    <w:rPr>
      <w:rFonts w:ascii="Calibri" w:eastAsia="宋体" w:hAnsi="Calibri" w:cs="Times New Roman"/>
    </w:rPr>
  </w:style>
  <w:style w:type="paragraph" w:styleId="a9">
    <w:name w:val="Balloon Text"/>
    <w:basedOn w:val="a"/>
    <w:link w:val="Char4"/>
    <w:qFormat/>
    <w:rsid w:val="0068162F"/>
    <w:pPr>
      <w:widowControl/>
    </w:pPr>
    <w:rPr>
      <w:rFonts w:ascii="Times New Roman" w:hAnsi="Times New Roman"/>
      <w:sz w:val="18"/>
      <w:szCs w:val="18"/>
    </w:rPr>
  </w:style>
  <w:style w:type="character" w:customStyle="1" w:styleId="Char4">
    <w:name w:val="批注框文本 Char"/>
    <w:basedOn w:val="a0"/>
    <w:link w:val="a9"/>
    <w:qFormat/>
    <w:rsid w:val="0068162F"/>
    <w:rPr>
      <w:rFonts w:ascii="Times New Roman" w:eastAsia="宋体" w:hAnsi="Times New Roman" w:cs="Times New Roman"/>
      <w:sz w:val="18"/>
      <w:szCs w:val="18"/>
    </w:rPr>
  </w:style>
  <w:style w:type="paragraph" w:styleId="2">
    <w:name w:val="toc 2"/>
    <w:basedOn w:val="a"/>
    <w:next w:val="a"/>
    <w:qFormat/>
    <w:rsid w:val="0068162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a">
    <w:name w:val="annotation subject"/>
    <w:basedOn w:val="a6"/>
    <w:next w:val="a6"/>
    <w:link w:val="Char5"/>
    <w:qFormat/>
    <w:rsid w:val="0068162F"/>
    <w:rPr>
      <w:b/>
      <w:bCs/>
    </w:rPr>
  </w:style>
  <w:style w:type="character" w:customStyle="1" w:styleId="Char5">
    <w:name w:val="批注主题 Char"/>
    <w:basedOn w:val="Char1"/>
    <w:link w:val="aa"/>
    <w:qFormat/>
    <w:rsid w:val="0068162F"/>
    <w:rPr>
      <w:b/>
      <w:bCs/>
    </w:rPr>
  </w:style>
  <w:style w:type="paragraph" w:styleId="ab">
    <w:name w:val="Body Text First Indent"/>
    <w:basedOn w:val="a7"/>
    <w:link w:val="Char6"/>
    <w:uiPriority w:val="99"/>
    <w:qFormat/>
    <w:rsid w:val="0068162F"/>
    <w:pPr>
      <w:ind w:firstLineChars="100" w:firstLine="420"/>
    </w:pPr>
  </w:style>
  <w:style w:type="character" w:customStyle="1" w:styleId="Char6">
    <w:name w:val="正文首行缩进 Char"/>
    <w:basedOn w:val="Char2"/>
    <w:link w:val="ab"/>
    <w:uiPriority w:val="99"/>
    <w:rsid w:val="0068162F"/>
  </w:style>
  <w:style w:type="table" w:styleId="ac">
    <w:name w:val="Table Grid"/>
    <w:basedOn w:val="a1"/>
    <w:qFormat/>
    <w:rsid w:val="006816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unhideWhenUsed/>
    <w:qFormat/>
    <w:rsid w:val="0068162F"/>
    <w:rPr>
      <w:color w:val="954F72"/>
      <w:u w:val="single"/>
    </w:rPr>
  </w:style>
  <w:style w:type="character" w:styleId="ae">
    <w:name w:val="Hyperlink"/>
    <w:basedOn w:val="a0"/>
    <w:uiPriority w:val="99"/>
    <w:unhideWhenUsed/>
    <w:qFormat/>
    <w:rsid w:val="0068162F"/>
    <w:rPr>
      <w:color w:val="0563C1"/>
      <w:u w:val="single"/>
    </w:rPr>
  </w:style>
  <w:style w:type="character" w:styleId="af">
    <w:name w:val="annotation reference"/>
    <w:basedOn w:val="a0"/>
    <w:qFormat/>
    <w:rsid w:val="0068162F"/>
    <w:rPr>
      <w:sz w:val="21"/>
      <w:szCs w:val="21"/>
    </w:rPr>
  </w:style>
  <w:style w:type="paragraph" w:customStyle="1" w:styleId="Default">
    <w:name w:val="Default"/>
    <w:uiPriority w:val="99"/>
    <w:unhideWhenUsed/>
    <w:qFormat/>
    <w:rsid w:val="0068162F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0"/>
    <w:qFormat/>
    <w:rsid w:val="0068162F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68162F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68162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68162F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68162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msonormal0">
    <w:name w:val="msonormal"/>
    <w:basedOn w:val="a"/>
    <w:qFormat/>
    <w:rsid w:val="006816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6816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0">
    <w:name w:val="xl60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1">
    <w:name w:val="xl61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2">
    <w:name w:val="xl62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rsid w:val="0068162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6816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8">
    <w:name w:val="font8"/>
    <w:basedOn w:val="a"/>
    <w:qFormat/>
    <w:rsid w:val="0068162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67">
    <w:name w:val="xl67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xl68">
    <w:name w:val="xl68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1">
    <w:name w:val="修订1"/>
    <w:uiPriority w:val="99"/>
    <w:semiHidden/>
    <w:qFormat/>
    <w:rsid w:val="0068162F"/>
    <w:rPr>
      <w:rFonts w:ascii="Calibri" w:eastAsia="宋体" w:hAnsi="Calibri" w:cs="Times New Roman"/>
      <w:szCs w:val="24"/>
    </w:rPr>
  </w:style>
  <w:style w:type="paragraph" w:customStyle="1" w:styleId="font9">
    <w:name w:val="font9"/>
    <w:basedOn w:val="a"/>
    <w:qFormat/>
    <w:rsid w:val="0068162F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qFormat/>
    <w:rsid w:val="0068162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1">
    <w:name w:val="font11"/>
    <w:basedOn w:val="a"/>
    <w:qFormat/>
    <w:rsid w:val="0068162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rsid w:val="00681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f0">
    <w:name w:val="List Paragraph"/>
    <w:basedOn w:val="a"/>
    <w:uiPriority w:val="99"/>
    <w:qFormat/>
    <w:rsid w:val="0068162F"/>
    <w:pPr>
      <w:ind w:firstLineChars="200" w:firstLine="420"/>
    </w:pPr>
    <w:rPr>
      <w:szCs w:val="24"/>
    </w:rPr>
  </w:style>
  <w:style w:type="character" w:customStyle="1" w:styleId="fontstyle01">
    <w:name w:val="fontstyle01"/>
    <w:basedOn w:val="a0"/>
    <w:qFormat/>
    <w:rsid w:val="0068162F"/>
    <w:rPr>
      <w:rFonts w:ascii="仿宋" w:eastAsia="仿宋" w:hAnsi="仿宋" w:cs="仿宋"/>
      <w:color w:val="000000"/>
      <w:sz w:val="30"/>
      <w:szCs w:val="30"/>
    </w:rPr>
  </w:style>
  <w:style w:type="character" w:customStyle="1" w:styleId="font81">
    <w:name w:val="font81"/>
    <w:basedOn w:val="a0"/>
    <w:qFormat/>
    <w:rsid w:val="0068162F"/>
    <w:rPr>
      <w:rFonts w:ascii="仿宋" w:eastAsia="仿宋" w:hAnsi="仿宋" w:cs="仿宋" w:hint="eastAsia"/>
      <w:b/>
      <w:color w:val="000000"/>
      <w:sz w:val="18"/>
      <w:szCs w:val="18"/>
      <w:u w:val="none"/>
    </w:rPr>
  </w:style>
  <w:style w:type="character" w:customStyle="1" w:styleId="font131">
    <w:name w:val="font131"/>
    <w:basedOn w:val="a0"/>
    <w:qFormat/>
    <w:rsid w:val="0068162F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sid w:val="0068162F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qFormat/>
    <w:rsid w:val="0068162F"/>
    <w:rPr>
      <w:rFonts w:ascii="仿宋" w:eastAsia="仿宋" w:hAnsi="仿宋" w:cs="仿宋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sid w:val="0068162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sid w:val="0068162F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1969</Words>
  <Characters>11226</Characters>
  <Application>Microsoft Office Word</Application>
  <DocSecurity>0</DocSecurity>
  <Lines>93</Lines>
  <Paragraphs>26</Paragraphs>
  <ScaleCrop>false</ScaleCrop>
  <Company>P R C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2025-01-08T02:49:00Z</dcterms:created>
  <dcterms:modified xsi:type="dcterms:W3CDTF">2025-01-08T02:49:00Z</dcterms:modified>
</cp:coreProperties>
</file>