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DB" w:rsidRDefault="008954DB" w:rsidP="008954DB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黑体" w:hAnsi="Times New Roman" w:hint="eastAsia"/>
          <w:bCs/>
          <w:color w:val="000000"/>
          <w:sz w:val="32"/>
          <w:szCs w:val="32"/>
        </w:rPr>
      </w:pPr>
      <w:r w:rsidRPr="004949C3"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</w:p>
    <w:p w:rsidR="008954DB" w:rsidRPr="004949C3" w:rsidRDefault="008954DB" w:rsidP="008954DB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平南县</w:t>
      </w:r>
      <w:r w:rsidRPr="004949C3">
        <w:rPr>
          <w:rFonts w:ascii="方正小标宋简体" w:eastAsia="方正小标宋简体" w:hAnsi="Times New Roman" w:hint="eastAsia"/>
          <w:kern w:val="0"/>
          <w:sz w:val="44"/>
          <w:szCs w:val="44"/>
        </w:rPr>
        <w:t>同和镇等7个镇</w:t>
      </w:r>
      <w:r w:rsidRPr="004949C3">
        <w:rPr>
          <w:rFonts w:ascii="方正小标宋简体" w:eastAsia="方正小标宋简体" w:hAnsi="Times New Roman" w:hint="eastAsia"/>
          <w:sz w:val="44"/>
          <w:szCs w:val="44"/>
        </w:rPr>
        <w:t>城乡建设用地增减挂钩项目建新区变更方案周转指标使用情况表</w:t>
      </w:r>
    </w:p>
    <w:p w:rsidR="008954DB" w:rsidRPr="004949C3" w:rsidRDefault="008954DB" w:rsidP="008954DB">
      <w:pPr>
        <w:pStyle w:val="2"/>
        <w:rPr>
          <w:rFonts w:ascii="Times New Roman" w:hAnsi="Times New Roman"/>
        </w:rPr>
      </w:pPr>
      <w:r w:rsidRPr="004949C3">
        <w:rPr>
          <w:rFonts w:ascii="Times New Roman" w:eastAsia="仿宋" w:hAnsi="Times New Roman"/>
          <w:sz w:val="32"/>
          <w:szCs w:val="32"/>
        </w:rPr>
        <w:t>填报单位：贵港市自然资源局</w:t>
      </w:r>
      <w:r w:rsidRPr="004949C3">
        <w:rPr>
          <w:rFonts w:ascii="Times New Roman" w:eastAsia="仿宋" w:hAnsi="Times New Roman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eastAsia="仿宋" w:hAnsi="Times New Roman" w:hint="eastAsia"/>
          <w:sz w:val="32"/>
          <w:szCs w:val="32"/>
        </w:rPr>
        <w:t xml:space="preserve">       </w:t>
      </w:r>
      <w:r w:rsidRPr="004949C3">
        <w:rPr>
          <w:rFonts w:ascii="Times New Roman" w:eastAsia="仿宋" w:hAnsi="Times New Roman"/>
          <w:sz w:val="32"/>
          <w:szCs w:val="32"/>
        </w:rPr>
        <w:t xml:space="preserve"> </w:t>
      </w:r>
      <w:r w:rsidRPr="004949C3">
        <w:rPr>
          <w:rFonts w:ascii="Times New Roman" w:eastAsia="仿宋" w:hAnsi="Times New Roman"/>
          <w:sz w:val="32"/>
          <w:szCs w:val="32"/>
        </w:rPr>
        <w:t>单位：亩</w:t>
      </w:r>
    </w:p>
    <w:tbl>
      <w:tblPr>
        <w:tblW w:w="215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1016"/>
        <w:gridCol w:w="910"/>
        <w:gridCol w:w="1004"/>
        <w:gridCol w:w="1004"/>
        <w:gridCol w:w="910"/>
        <w:gridCol w:w="1004"/>
        <w:gridCol w:w="1004"/>
        <w:gridCol w:w="661"/>
        <w:gridCol w:w="850"/>
        <w:gridCol w:w="851"/>
        <w:gridCol w:w="992"/>
        <w:gridCol w:w="1577"/>
        <w:gridCol w:w="903"/>
        <w:gridCol w:w="1064"/>
        <w:gridCol w:w="992"/>
        <w:gridCol w:w="1134"/>
        <w:gridCol w:w="1134"/>
        <w:gridCol w:w="992"/>
        <w:gridCol w:w="993"/>
        <w:gridCol w:w="850"/>
        <w:gridCol w:w="992"/>
      </w:tblGrid>
      <w:tr w:rsidR="008954DB" w:rsidRPr="004949C3" w:rsidTr="005937F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拆旧区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项目名称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立项批复文号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立项批复面积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节余指标确认批复文号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确认批复面积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批次名称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已使用周转指标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建新地块编号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备案项目名称</w:t>
            </w:r>
          </w:p>
        </w:tc>
        <w:tc>
          <w:tcPr>
            <w:tcW w:w="40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建新地块用地面积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本次使用指标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剩余指标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农用地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农用地指标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农用地指标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新增建设用地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农用地指标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农用地指标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其中耕地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其中耕地指标</w:t>
            </w: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其中耕地指标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农用地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耕地指标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耕地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指标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耕地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8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平南县同和镇等</w:t>
            </w:r>
            <w:r w:rsidRPr="004949C3">
              <w:rPr>
                <w:rStyle w:val="font31"/>
                <w:rFonts w:ascii="Times New Roman" w:eastAsia="仿宋_GB2312" w:hAnsi="Times New Roman" w:hint="default"/>
                <w:lang/>
              </w:rPr>
              <w:t>7</w:t>
            </w: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个乡镇城乡建设用地增减挂钩项目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（贵自然资函〔</w:t>
            </w:r>
            <w:r w:rsidRPr="004949C3">
              <w:rPr>
                <w:rStyle w:val="font31"/>
                <w:rFonts w:ascii="Times New Roman" w:eastAsia="仿宋_GB2312" w:hAnsi="Times New Roman" w:hint="default"/>
                <w:lang/>
              </w:rPr>
              <w:t>2020</w:t>
            </w: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〕</w:t>
            </w:r>
            <w:r w:rsidRPr="004949C3">
              <w:rPr>
                <w:rStyle w:val="font31"/>
                <w:rFonts w:ascii="Times New Roman" w:eastAsia="仿宋_GB2312" w:hAnsi="Times New Roman" w:hint="default"/>
                <w:lang/>
              </w:rPr>
              <w:t>163</w:t>
            </w: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号）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153.8790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153.8790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（贵自然资函〔</w:t>
            </w:r>
            <w:r w:rsidRPr="004949C3">
              <w:rPr>
                <w:rStyle w:val="font31"/>
                <w:rFonts w:ascii="Times New Roman" w:eastAsia="仿宋_GB2312" w:hAnsi="Times New Roman" w:hint="default"/>
                <w:lang/>
              </w:rPr>
              <w:t>2022</w:t>
            </w: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〕</w:t>
            </w:r>
            <w:r w:rsidRPr="004949C3">
              <w:rPr>
                <w:rStyle w:val="font31"/>
                <w:rFonts w:ascii="Times New Roman" w:eastAsia="仿宋_GB2312" w:hAnsi="Times New Roman" w:hint="default"/>
                <w:lang/>
              </w:rPr>
              <w:t>500</w:t>
            </w: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号）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122.2740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122.2740 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0.0000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平南县城东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（罗合）城镇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建设项目（二期）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41.5035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41.5035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41.5035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0.0000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119.1795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119.1795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3.0945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3.0945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kern w:val="0"/>
                <w:sz w:val="24"/>
                <w:szCs w:val="24"/>
                <w:lang/>
              </w:rPr>
              <w:t>77.8725</w:t>
            </w:r>
            <w:r w:rsidRPr="004949C3">
              <w:rPr>
                <w:rFonts w:ascii="Times New Roman" w:eastAsia="仿宋_GB2312" w:hAnsi="Times New Roman"/>
                <w:sz w:val="24"/>
                <w:szCs w:val="24"/>
              </w:rPr>
              <w:t>亩耕地用于补充平衡建新区产能或其他用地</w:t>
            </w: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JXB-2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贵港市鑫源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羽绒服项目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3.3510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3.3510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3.3510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0.0900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JXB-3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2.4690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2.4690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2.4690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1.6185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平南县智迪毛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织产品项目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4.7160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4.7160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4.7160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2.9835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平南天时地力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纺织项目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5.7405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5.7405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5.7405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0.6075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平南县祥锦纺织项目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2.6235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2.6235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2.6235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0.0390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广西华源纺织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19.1880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19.1880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19.1880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7.6365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贵港美纳斯服饰项目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6.5745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6.5745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6.5745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5.9415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广西平南盛鑫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针织项目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9.8655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9.8655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9.8655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3.7230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JXB-10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世纺中水厂项目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4.5915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4.5915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4.5915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3.7275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JXB-11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9.6705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9.6705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9.6705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6.7320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广西盈冠纺织品项目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1.6425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1.6425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1.6425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1.2600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4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广西平南伟联</w:t>
            </w:r>
          </w:p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印染项目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2.3355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2.3355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2.3355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2.1840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JXB-14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四季纺织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2.0430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2.0430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2.0430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2.0430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3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JXB-15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2.8650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2.8650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2.8650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2.7210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</w:tr>
      <w:tr w:rsidR="008954DB" w:rsidRPr="004949C3" w:rsidTr="005937F2">
        <w:trPr>
          <w:trHeight w:val="511"/>
        </w:trPr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b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153.8790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153.8790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122.2740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122.2740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0.0000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119.1795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119.1795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119.1795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 xml:space="preserve">41.3070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119.1795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119.1795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3.0945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3.0945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954DB" w:rsidRPr="004949C3" w:rsidRDefault="008954DB" w:rsidP="005937F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4949C3">
              <w:rPr>
                <w:rFonts w:ascii="Times New Roman" w:eastAsia="仿宋_GB2312" w:hAnsi="Times New Roman"/>
                <w:color w:val="000000"/>
                <w:kern w:val="0"/>
                <w:sz w:val="22"/>
                <w:lang/>
              </w:rPr>
              <w:t>/</w:t>
            </w:r>
          </w:p>
        </w:tc>
      </w:tr>
    </w:tbl>
    <w:p w:rsidR="008954DB" w:rsidRPr="004949C3" w:rsidRDefault="008954DB" w:rsidP="008954DB">
      <w:pPr>
        <w:pStyle w:val="a6"/>
        <w:spacing w:line="40" w:lineRule="exact"/>
        <w:ind w:left="403" w:firstLine="300"/>
        <w:rPr>
          <w:rFonts w:ascii="Times New Roman" w:hAnsi="Times New Roman" w:cs="Times New Roman"/>
          <w:lang w:val="en-US" w:bidi="ar-SA"/>
        </w:rPr>
      </w:pPr>
    </w:p>
    <w:p w:rsidR="004A50DE" w:rsidRDefault="004A50DE"/>
    <w:sectPr w:rsidR="004A50DE" w:rsidSect="008954DB">
      <w:footerReference w:type="even" r:id="rId6"/>
      <w:footerReference w:type="default" r:id="rId7"/>
      <w:pgSz w:w="23811" w:h="16838" w:orient="landscape"/>
      <w:pgMar w:top="1474" w:right="1134" w:bottom="1361" w:left="1247" w:header="851" w:footer="73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DE" w:rsidRDefault="004A50DE" w:rsidP="008954DB">
      <w:r>
        <w:separator/>
      </w:r>
    </w:p>
  </w:endnote>
  <w:endnote w:type="continuationSeparator" w:id="1">
    <w:p w:rsidR="004A50DE" w:rsidRDefault="004A50DE" w:rsidP="0089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D9" w:rsidRDefault="004A50DE">
    <w:pPr>
      <w:pStyle w:val="a4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4" o:spid="_x0000_s1026" type="#_x0000_t202" style="position:absolute;margin-left:104pt;margin-top:0;width:2in;height:2in;z-index:251661312;mso-wrap-style:none;mso-position-horizontal:right;mso-position-horizontal-relative:margin" filled="f" stroked="f">
          <v:textbox style="mso-fit-shape-to-text:t" inset="0,0,0,0">
            <w:txbxContent>
              <w:p w:rsidR="001C44D9" w:rsidRDefault="004A50DE">
                <w:pPr>
                  <w:pStyle w:val="a4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Pr="004949C3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2 -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D9" w:rsidRDefault="004A50DE">
    <w:pPr>
      <w:pStyle w:val="a4"/>
      <w:jc w:val="right"/>
      <w:rPr>
        <w:rFonts w:ascii="仿宋_GB2312" w:eastAsia="仿宋_GB2312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3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1C44D9" w:rsidRDefault="004A50DE">
                <w:pPr>
                  <w:pStyle w:val="a4"/>
                  <w:jc w:val="right"/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separate"/>
                </w:r>
                <w:r w:rsidR="008954DB" w:rsidRPr="008954DB">
                  <w:rPr>
                    <w:rFonts w:ascii="仿宋_GB2312" w:eastAsia="仿宋_GB2312"/>
                    <w:noProof/>
                    <w:sz w:val="28"/>
                    <w:szCs w:val="28"/>
                    <w:lang w:val="zh-CN"/>
                  </w:rPr>
                  <w:t>-</w:t>
                </w:r>
                <w:r w:rsidR="008954DB">
                  <w:rPr>
                    <w:rFonts w:ascii="仿宋_GB2312" w:eastAsia="仿宋_GB2312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DE" w:rsidRDefault="004A50DE" w:rsidP="008954DB">
      <w:r>
        <w:separator/>
      </w:r>
    </w:p>
  </w:footnote>
  <w:footnote w:type="continuationSeparator" w:id="1">
    <w:p w:rsidR="004A50DE" w:rsidRDefault="004A50DE" w:rsidP="00895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4DB"/>
    <w:rsid w:val="004A50DE"/>
    <w:rsid w:val="0089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95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5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954DB"/>
    <w:rPr>
      <w:sz w:val="18"/>
      <w:szCs w:val="18"/>
    </w:rPr>
  </w:style>
  <w:style w:type="paragraph" w:styleId="2">
    <w:name w:val="toc 2"/>
    <w:basedOn w:val="a"/>
    <w:next w:val="a"/>
    <w:qFormat/>
    <w:rsid w:val="008954D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5">
    <w:name w:val="Body Text"/>
    <w:basedOn w:val="a"/>
    <w:link w:val="Char1"/>
    <w:uiPriority w:val="99"/>
    <w:semiHidden/>
    <w:unhideWhenUsed/>
    <w:rsid w:val="008954DB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8954DB"/>
    <w:rPr>
      <w:rFonts w:ascii="Calibri" w:eastAsia="宋体" w:hAnsi="Calibri" w:cs="Times New Roman"/>
    </w:rPr>
  </w:style>
  <w:style w:type="paragraph" w:styleId="a6">
    <w:name w:val="Body Text First Indent"/>
    <w:basedOn w:val="a5"/>
    <w:link w:val="Char2"/>
    <w:uiPriority w:val="99"/>
    <w:qFormat/>
    <w:rsid w:val="008954DB"/>
    <w:pPr>
      <w:widowControl/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6"/>
    <w:uiPriority w:val="99"/>
    <w:rsid w:val="008954DB"/>
    <w:rPr>
      <w:rFonts w:ascii="宋体" w:hAnsi="宋体" w:cs="宋体"/>
      <w:sz w:val="30"/>
      <w:szCs w:val="30"/>
      <w:lang w:val="zh-CN" w:bidi="zh-CN"/>
    </w:rPr>
  </w:style>
  <w:style w:type="character" w:customStyle="1" w:styleId="font31">
    <w:name w:val="font31"/>
    <w:basedOn w:val="a0"/>
    <w:qFormat/>
    <w:rsid w:val="008954DB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>P R C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2024-12-18T07:51:00Z</dcterms:created>
  <dcterms:modified xsi:type="dcterms:W3CDTF">2024-12-18T07:51:00Z</dcterms:modified>
</cp:coreProperties>
</file>