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17" w:rsidRDefault="002C0E17" w:rsidP="002C0E17">
      <w:pPr>
        <w:autoSpaceDE w:val="0"/>
        <w:autoSpaceDN w:val="0"/>
        <w:adjustRightInd w:val="0"/>
        <w:spacing w:line="580" w:lineRule="exact"/>
        <w:ind w:firstLine="420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</w:t>
      </w:r>
    </w:p>
    <w:p w:rsidR="002C0E17" w:rsidRDefault="002C0E17" w:rsidP="002C0E17">
      <w:pPr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</w:p>
    <w:p w:rsidR="002C0E17" w:rsidRDefault="002C0E17" w:rsidP="002C0E17">
      <w:pPr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10020B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贵港市港北区中里乡坦阳村等13个村城乡建设用地增减挂钩项目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建新区周转指标使用情况表</w:t>
      </w:r>
    </w:p>
    <w:p w:rsidR="002C0E17" w:rsidRDefault="002C0E17" w:rsidP="002C0E17">
      <w:pPr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</w:p>
    <w:p w:rsidR="002C0E17" w:rsidRDefault="002C0E17" w:rsidP="002C0E17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填报单位：贵港市自然资源局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  <w:t>单位：亩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117"/>
        <w:gridCol w:w="824"/>
        <w:gridCol w:w="991"/>
        <w:gridCol w:w="858"/>
        <w:gridCol w:w="1021"/>
        <w:gridCol w:w="1021"/>
        <w:gridCol w:w="1030"/>
        <w:gridCol w:w="609"/>
        <w:gridCol w:w="609"/>
        <w:gridCol w:w="725"/>
        <w:gridCol w:w="712"/>
        <w:gridCol w:w="1026"/>
        <w:gridCol w:w="901"/>
        <w:gridCol w:w="1021"/>
        <w:gridCol w:w="1021"/>
        <w:gridCol w:w="1021"/>
        <w:gridCol w:w="1021"/>
        <w:gridCol w:w="910"/>
        <w:gridCol w:w="1021"/>
        <w:gridCol w:w="1021"/>
        <w:gridCol w:w="871"/>
        <w:gridCol w:w="871"/>
        <w:gridCol w:w="892"/>
      </w:tblGrid>
      <w:tr w:rsidR="002C0E17" w:rsidTr="00275065">
        <w:trPr>
          <w:trHeight w:val="288"/>
        </w:trPr>
        <w:tc>
          <w:tcPr>
            <w:tcW w:w="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拆旧区项目名称</w:t>
            </w:r>
          </w:p>
        </w:tc>
        <w:tc>
          <w:tcPr>
            <w:tcW w:w="19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立项批复文号</w:t>
            </w:r>
          </w:p>
        </w:tc>
        <w:tc>
          <w:tcPr>
            <w:tcW w:w="43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立项批复面积</w:t>
            </w:r>
          </w:p>
        </w:tc>
        <w:tc>
          <w:tcPr>
            <w:tcW w:w="23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节余指标确认批复文号</w:t>
            </w:r>
          </w:p>
        </w:tc>
        <w:tc>
          <w:tcPr>
            <w:tcW w:w="478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确认批复面积</w:t>
            </w:r>
          </w:p>
        </w:tc>
        <w:tc>
          <w:tcPr>
            <w:tcW w:w="453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已使用周转指标</w:t>
            </w:r>
          </w:p>
        </w:tc>
        <w:tc>
          <w:tcPr>
            <w:tcW w:w="16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批次名称</w:t>
            </w:r>
          </w:p>
        </w:tc>
        <w:tc>
          <w:tcPr>
            <w:tcW w:w="23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建新地块编号</w:t>
            </w:r>
          </w:p>
        </w:tc>
        <w:tc>
          <w:tcPr>
            <w:tcW w:w="21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备案项目名称</w:t>
            </w:r>
          </w:p>
        </w:tc>
        <w:tc>
          <w:tcPr>
            <w:tcW w:w="1164" w:type="pct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建新地块用地面积</w:t>
            </w:r>
          </w:p>
        </w:tc>
        <w:tc>
          <w:tcPr>
            <w:tcW w:w="476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本次使用指标</w:t>
            </w:r>
          </w:p>
        </w:tc>
        <w:tc>
          <w:tcPr>
            <w:tcW w:w="406" w:type="pct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剩余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可用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0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</w:tr>
      <w:tr w:rsidR="002C0E17" w:rsidTr="00275065">
        <w:trPr>
          <w:trHeight w:val="318"/>
        </w:trPr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23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批次</w:t>
            </w:r>
          </w:p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新增建设用地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农用地指标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农用地指标</w:t>
            </w:r>
          </w:p>
        </w:tc>
        <w:tc>
          <w:tcPr>
            <w:tcW w:w="20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0E17" w:rsidTr="00275065">
        <w:trPr>
          <w:trHeight w:val="318"/>
        </w:trPr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23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未利</w:t>
            </w:r>
          </w:p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用地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0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0E17" w:rsidTr="00275065">
        <w:trPr>
          <w:trHeight w:val="288"/>
        </w:trPr>
        <w:tc>
          <w:tcPr>
            <w:tcW w:w="7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0E17" w:rsidTr="00275065">
        <w:trPr>
          <w:trHeight w:val="1547"/>
        </w:trPr>
        <w:tc>
          <w:tcPr>
            <w:tcW w:w="7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贵港市港北区中里乡坦阳村等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个村城乡建设用地增减挂钩项目</w:t>
            </w: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贵国土资函〔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〕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176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297.6765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220.8915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贵自然资函〔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〕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71.5834 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60.3490 </w:t>
            </w: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JXB-1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西江产业园西七路（西五路至西环路）道路建设工程项目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3.4800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3.4800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3.2910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2.6745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0.1890 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66.2895 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55.0551 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5.2939 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5.2939 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1.1901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亩需补充耕地指标平衡产能，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9.1605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亩耕地用于平衡建新区其他农用地</w:t>
            </w:r>
          </w:p>
        </w:tc>
      </w:tr>
      <w:tr w:rsidR="002C0E17" w:rsidTr="00275065">
        <w:trPr>
          <w:trHeight w:val="974"/>
        </w:trPr>
        <w:tc>
          <w:tcPr>
            <w:tcW w:w="7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JXB-2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西江二路（北延段）建设工程项目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41.3940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41.3940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36.7260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21.4230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4.6680 </w:t>
            </w: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0E17" w:rsidTr="00275065">
        <w:trPr>
          <w:trHeight w:val="831"/>
        </w:trPr>
        <w:tc>
          <w:tcPr>
            <w:tcW w:w="7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JXB-3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贵港市国家生态工业园示范园区西三路西延段工程项目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8.6685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8.6685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8.6685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7.9425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C0E17" w:rsidTr="00275065">
        <w:trPr>
          <w:trHeight w:val="688"/>
        </w:trPr>
        <w:tc>
          <w:tcPr>
            <w:tcW w:w="7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JXB-4</w:t>
            </w: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0.2070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0.2070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0.2070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0.1245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C0E17" w:rsidTr="00275065">
        <w:trPr>
          <w:trHeight w:val="615"/>
        </w:trPr>
        <w:tc>
          <w:tcPr>
            <w:tcW w:w="7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JXB-5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园博大道西四路段工程项目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2.1975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2.1975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2.1975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2.1975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C0E17" w:rsidTr="00275065">
        <w:trPr>
          <w:trHeight w:val="692"/>
        </w:trPr>
        <w:tc>
          <w:tcPr>
            <w:tcW w:w="7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JXB-6</w:t>
            </w: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10.3425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10.3425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10.3425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10.3425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C0E17" w:rsidTr="00275065">
        <w:trPr>
          <w:trHeight w:val="670"/>
        </w:trPr>
        <w:tc>
          <w:tcPr>
            <w:tcW w:w="531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297.6765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220.8915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71.5834 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60.3490 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66.2895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66.2895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61.4325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44.7045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4.8570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66.2895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55.0551 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5.2939 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5.2939 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C0E17" w:rsidRDefault="002C0E17" w:rsidP="0027506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</w:tr>
    </w:tbl>
    <w:p w:rsidR="002C0E17" w:rsidRDefault="002C0E17" w:rsidP="002C0E17">
      <w:pPr>
        <w:pStyle w:val="a0"/>
        <w:ind w:firstLine="300"/>
        <w:rPr>
          <w:lang w:val="en-US" w:bidi="ar-SA"/>
        </w:rPr>
      </w:pPr>
    </w:p>
    <w:p w:rsidR="002C0E17" w:rsidRDefault="002C0E17" w:rsidP="002C0E17">
      <w:pPr>
        <w:pStyle w:val="a0"/>
        <w:ind w:firstLine="300"/>
        <w:rPr>
          <w:lang w:val="en-US" w:bidi="ar-SA"/>
        </w:rPr>
      </w:pPr>
    </w:p>
    <w:p w:rsidR="002C0E17" w:rsidRDefault="002C0E17" w:rsidP="002C0E17">
      <w:pPr>
        <w:pStyle w:val="a0"/>
        <w:ind w:left="0" w:firstLineChars="0" w:firstLine="0"/>
        <w:rPr>
          <w:lang w:val="en-US"/>
        </w:rPr>
      </w:pPr>
    </w:p>
    <w:p w:rsidR="00155823" w:rsidRDefault="00155823"/>
    <w:sectPr w:rsidR="00155823" w:rsidSect="002F66D9">
      <w:pgSz w:w="23811" w:h="16838" w:orient="landscape"/>
      <w:pgMar w:top="1474" w:right="1134" w:bottom="1361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23" w:rsidRDefault="00155823" w:rsidP="002C0E17">
      <w:r>
        <w:separator/>
      </w:r>
    </w:p>
  </w:endnote>
  <w:endnote w:type="continuationSeparator" w:id="1">
    <w:p w:rsidR="00155823" w:rsidRDefault="00155823" w:rsidP="002C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23" w:rsidRDefault="00155823" w:rsidP="002C0E17">
      <w:r>
        <w:separator/>
      </w:r>
    </w:p>
  </w:footnote>
  <w:footnote w:type="continuationSeparator" w:id="1">
    <w:p w:rsidR="00155823" w:rsidRDefault="00155823" w:rsidP="002C0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E17"/>
    <w:rsid w:val="00155823"/>
    <w:rsid w:val="002C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2C0E1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C0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C0E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0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C0E17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2C0E17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2C0E17"/>
  </w:style>
  <w:style w:type="paragraph" w:styleId="a0">
    <w:name w:val="Body Text First Indent"/>
    <w:basedOn w:val="a6"/>
    <w:link w:val="Char2"/>
    <w:autoRedefine/>
    <w:qFormat/>
    <w:rsid w:val="002C0E17"/>
    <w:pPr>
      <w:widowControl/>
      <w:spacing w:after="0"/>
      <w:ind w:left="400" w:firstLineChars="100" w:firstLine="420"/>
    </w:pPr>
    <w:rPr>
      <w:rFonts w:ascii="宋体" w:eastAsia="宋体" w:hAnsi="宋体" w:cs="宋体"/>
      <w:sz w:val="30"/>
      <w:szCs w:val="30"/>
      <w:lang w:val="zh-CN" w:bidi="zh-CN"/>
    </w:rPr>
  </w:style>
  <w:style w:type="character" w:customStyle="1" w:styleId="Char2">
    <w:name w:val="正文首行缩进 Char"/>
    <w:basedOn w:val="Char1"/>
    <w:link w:val="a0"/>
    <w:rsid w:val="002C0E17"/>
    <w:rPr>
      <w:rFonts w:ascii="宋体" w:eastAsia="宋体" w:hAnsi="宋体" w:cs="宋体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P R C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国土空间用途管制科文件管理员</dc:creator>
  <cp:keywords/>
  <dc:description/>
  <cp:lastModifiedBy>国土空间用途管制科文件管理员</cp:lastModifiedBy>
  <cp:revision>2</cp:revision>
  <dcterms:created xsi:type="dcterms:W3CDTF">2024-04-17T07:25:00Z</dcterms:created>
  <dcterms:modified xsi:type="dcterms:W3CDTF">2024-04-17T07:26:00Z</dcterms:modified>
</cp:coreProperties>
</file>