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全州至容县公路（平南至容县段）项目四标段第二批临时用地</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pPr>
        <w:spacing w:line="560" w:lineRule="exact"/>
        <w:jc w:val="center"/>
        <w:rPr>
          <w:rFonts w:ascii="Times New Roman" w:hAnsi="Times New Roman" w:eastAsia="方正小标宋简体" w:cs="Times New Roman"/>
          <w:sz w:val="32"/>
          <w:szCs w:val="32"/>
        </w:rPr>
      </w:pPr>
    </w:p>
    <w:p>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中交一公局</w:t>
      </w:r>
      <w:r>
        <w:rPr>
          <w:rFonts w:hint="eastAsia" w:ascii="仿宋_GB2312" w:hAnsi="Times New Roman" w:eastAsia="仿宋_GB2312" w:cs="Times New Roman"/>
          <w:sz w:val="32"/>
          <w:szCs w:val="32"/>
          <w:lang w:val="en-US" w:eastAsia="zh-CN"/>
        </w:rPr>
        <w:t>集团</w:t>
      </w:r>
      <w:r>
        <w:rPr>
          <w:rFonts w:hint="eastAsia" w:ascii="仿宋_GB2312" w:hAnsi="Times New Roman" w:eastAsia="仿宋_GB2312" w:cs="Times New Roman"/>
          <w:sz w:val="32"/>
          <w:szCs w:val="32"/>
        </w:rPr>
        <w:t>有限公司广西平容高速公路项目</w:t>
      </w:r>
      <w:r>
        <w:rPr>
          <w:rFonts w:hint="eastAsia" w:ascii="Times New Roman" w:hAnsi="Times New Roman" w:eastAsia="仿宋_GB2312" w:cs="Times New Roman"/>
          <w:sz w:val="32"/>
          <w:szCs w:val="32"/>
        </w:rPr>
        <w:t>四</w:t>
      </w:r>
      <w:r>
        <w:rPr>
          <w:rFonts w:hint="eastAsia" w:ascii="仿宋_GB2312" w:hAnsi="Times New Roman" w:eastAsia="仿宋_GB2312" w:cs="Times New Roman"/>
          <w:sz w:val="32"/>
          <w:szCs w:val="32"/>
        </w:rPr>
        <w:t>标段：</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全州至容县公路（平南至容县段）项目四标段第二批临时用地的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号）等文件有关要求</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经审查，现批复如下:</w:t>
      </w:r>
    </w:p>
    <w:p>
      <w:pPr>
        <w:numPr>
          <w:ilvl w:val="0"/>
          <w:numId w:val="1"/>
        </w:numPr>
        <w:spacing w:line="560" w:lineRule="exact"/>
        <w:ind w:firstLine="64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同意你公司临时使用位于平南县</w:t>
      </w:r>
      <w:r>
        <w:rPr>
          <w:rFonts w:hint="eastAsia" w:ascii="仿宋_GB2312" w:hAnsi="Times New Roman" w:eastAsia="仿宋_GB2312" w:cs="Times New Roman"/>
          <w:color w:val="auto"/>
          <w:sz w:val="32"/>
          <w:szCs w:val="32"/>
          <w:lang w:val="en-US" w:eastAsia="zh-CN"/>
        </w:rPr>
        <w:t>寺面</w:t>
      </w:r>
      <w:r>
        <w:rPr>
          <w:rFonts w:hint="eastAsia" w:ascii="仿宋_GB2312" w:hAnsi="Times New Roman" w:eastAsia="仿宋_GB2312" w:cs="Times New Roman"/>
          <w:color w:val="auto"/>
          <w:sz w:val="32"/>
          <w:szCs w:val="32"/>
        </w:rPr>
        <w:t>镇</w:t>
      </w:r>
      <w:r>
        <w:rPr>
          <w:rFonts w:hint="eastAsia" w:ascii="仿宋_GB2312" w:hAnsi="Times New Roman" w:eastAsia="仿宋_GB2312" w:cs="Times New Roman"/>
          <w:color w:val="auto"/>
          <w:sz w:val="32"/>
          <w:szCs w:val="32"/>
          <w:lang w:val="en-US" w:eastAsia="zh-CN"/>
        </w:rPr>
        <w:t>罗泉</w:t>
      </w:r>
      <w:r>
        <w:rPr>
          <w:rFonts w:hint="eastAsia" w:ascii="仿宋_GB2312" w:hAnsi="Times New Roman" w:eastAsia="仿宋_GB2312" w:cs="Times New Roman"/>
          <w:color w:val="auto"/>
          <w:sz w:val="32"/>
          <w:szCs w:val="32"/>
        </w:rPr>
        <w:t>村、</w:t>
      </w:r>
      <w:r>
        <w:rPr>
          <w:rFonts w:hint="eastAsia" w:ascii="仿宋_GB2312" w:hAnsi="Times New Roman" w:eastAsia="仿宋_GB2312" w:cs="Times New Roman"/>
          <w:color w:val="auto"/>
          <w:sz w:val="32"/>
          <w:szCs w:val="32"/>
          <w:lang w:val="en-US" w:eastAsia="zh-CN"/>
        </w:rPr>
        <w:t>路塘</w:t>
      </w:r>
      <w:r>
        <w:rPr>
          <w:rFonts w:hint="eastAsia" w:ascii="仿宋_GB2312" w:hAnsi="Times New Roman" w:eastAsia="仿宋_GB2312" w:cs="Times New Roman"/>
          <w:color w:val="auto"/>
          <w:sz w:val="32"/>
          <w:szCs w:val="32"/>
        </w:rPr>
        <w:t>村</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富田</w:t>
      </w:r>
      <w:r>
        <w:rPr>
          <w:rFonts w:hint="eastAsia" w:ascii="仿宋_GB2312" w:hAnsi="Times New Roman" w:eastAsia="仿宋_GB2312" w:cs="Times New Roman"/>
          <w:color w:val="auto"/>
          <w:sz w:val="32"/>
          <w:szCs w:val="32"/>
        </w:rPr>
        <w:t>村</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罗苏村、岑凤村</w:t>
      </w:r>
      <w:r>
        <w:rPr>
          <w:rFonts w:hint="eastAsia" w:ascii="仿宋_GB2312" w:hAnsi="Times New Roman" w:eastAsia="仿宋_GB2312" w:cs="Times New Roman"/>
          <w:color w:val="auto"/>
          <w:sz w:val="32"/>
          <w:szCs w:val="32"/>
        </w:rPr>
        <w:t>集体土地</w:t>
      </w:r>
      <w:r>
        <w:rPr>
          <w:rFonts w:hint="eastAsia" w:ascii="Times New Roman" w:hAnsi="Times New Roman" w:eastAsia="仿宋_GB2312" w:cs="Times New Roman"/>
          <w:color w:val="auto"/>
          <w:sz w:val="32"/>
          <w:szCs w:val="32"/>
          <w:lang w:val="en-US" w:eastAsia="zh-CN"/>
        </w:rPr>
        <w:t>1.6943</w:t>
      </w:r>
      <w:r>
        <w:rPr>
          <w:rFonts w:hint="eastAsia" w:ascii="仿宋_GB2312" w:hAnsi="Times New Roman" w:eastAsia="仿宋_GB2312" w:cs="Times New Roman"/>
          <w:color w:val="auto"/>
          <w:sz w:val="32"/>
          <w:szCs w:val="32"/>
        </w:rPr>
        <w:t>公顷作为</w:t>
      </w:r>
      <w:r>
        <w:rPr>
          <w:rFonts w:hint="eastAsia" w:ascii="Times New Roman" w:hAnsi="Times New Roman" w:eastAsia="仿宋_GB2312" w:cs="Times New Roman"/>
          <w:color w:val="auto"/>
          <w:sz w:val="32"/>
          <w:szCs w:val="32"/>
        </w:rPr>
        <w:t>全州至容县公路（平南至容县段）项目四标段第二批弃土场、施工便道</w:t>
      </w:r>
      <w:r>
        <w:rPr>
          <w:rFonts w:hint="eastAsia" w:ascii="仿宋_GB2312" w:hAnsi="Times New Roman" w:eastAsia="仿宋_GB2312" w:cs="Times New Roman"/>
          <w:color w:val="auto"/>
          <w:sz w:val="32"/>
          <w:szCs w:val="32"/>
        </w:rPr>
        <w:t>临时用地（地块四至界址详见勘测定界图）。</w:t>
      </w:r>
      <w:r>
        <w:rPr>
          <w:rFonts w:ascii="Times New Roman" w:hAnsi="Times New Roman" w:eastAsia="仿宋_GB2312" w:cs="Times New Roman"/>
          <w:color w:val="auto"/>
          <w:sz w:val="32"/>
          <w:szCs w:val="32"/>
        </w:rPr>
        <w:t>该用地实际申请用地情况为：总面积为</w:t>
      </w:r>
      <w:r>
        <w:rPr>
          <w:rFonts w:hint="eastAsia" w:ascii="Times New Roman" w:hAnsi="Times New Roman" w:eastAsia="仿宋_GB2312" w:cs="Times New Roman"/>
          <w:color w:val="auto"/>
          <w:sz w:val="32"/>
          <w:szCs w:val="32"/>
          <w:lang w:val="en-US" w:eastAsia="zh-CN"/>
        </w:rPr>
        <w:t>1.6943</w:t>
      </w:r>
      <w:r>
        <w:rPr>
          <w:rFonts w:ascii="Times New Roman" w:hAnsi="Times New Roman" w:eastAsia="仿宋_GB2312" w:cs="Times New Roman"/>
          <w:color w:val="auto"/>
          <w:sz w:val="32"/>
          <w:szCs w:val="32"/>
        </w:rPr>
        <w:t>公顷，</w:t>
      </w:r>
      <w:r>
        <w:rPr>
          <w:rFonts w:hint="eastAsia" w:ascii="Times New Roman" w:hAnsi="Times New Roman" w:eastAsia="仿宋_GB2312" w:cs="Times New Roman"/>
          <w:color w:val="auto"/>
          <w:sz w:val="32"/>
          <w:szCs w:val="32"/>
        </w:rPr>
        <w:t>农用地</w:t>
      </w:r>
      <w:r>
        <w:rPr>
          <w:rFonts w:hint="eastAsia" w:ascii="Times New Roman" w:hAnsi="Times New Roman" w:eastAsia="仿宋_GB2312" w:cs="Times New Roman"/>
          <w:color w:val="auto"/>
          <w:sz w:val="32"/>
          <w:szCs w:val="32"/>
          <w:lang w:val="en-US" w:eastAsia="zh-CN"/>
        </w:rPr>
        <w:t>1.6501</w:t>
      </w:r>
      <w:r>
        <w:rPr>
          <w:rFonts w:hint="eastAsia" w:ascii="Times New Roman" w:hAnsi="Times New Roman" w:eastAsia="仿宋_GB2312" w:cs="Times New Roman"/>
          <w:color w:val="auto"/>
          <w:sz w:val="32"/>
          <w:szCs w:val="32"/>
        </w:rPr>
        <w:t>公顷（水田</w:t>
      </w:r>
      <w:r>
        <w:rPr>
          <w:rFonts w:hint="eastAsia" w:ascii="Times New Roman" w:hAnsi="Times New Roman" w:eastAsia="仿宋_GB2312" w:cs="Times New Roman"/>
          <w:color w:val="auto"/>
          <w:sz w:val="32"/>
          <w:szCs w:val="32"/>
          <w:lang w:val="en-US" w:eastAsia="zh-CN"/>
        </w:rPr>
        <w:t>0.0277</w:t>
      </w:r>
      <w:r>
        <w:rPr>
          <w:rFonts w:hint="eastAsia" w:ascii="Times New Roman" w:hAnsi="Times New Roman" w:eastAsia="仿宋_GB2312" w:cs="Times New Roman"/>
          <w:color w:val="auto"/>
          <w:sz w:val="32"/>
          <w:szCs w:val="32"/>
        </w:rPr>
        <w:t>公顷、</w:t>
      </w:r>
      <w:r>
        <w:rPr>
          <w:rFonts w:hint="eastAsia" w:ascii="仿宋_GB2312" w:hAnsi="Times New Roman" w:eastAsia="仿宋_GB2312" w:cs="Times New Roman"/>
          <w:color w:val="auto"/>
          <w:sz w:val="32"/>
          <w:szCs w:val="32"/>
        </w:rPr>
        <w:t>果园</w:t>
      </w:r>
      <w:r>
        <w:rPr>
          <w:rFonts w:hint="eastAsia" w:ascii="Times New Roman" w:hAnsi="Times New Roman" w:eastAsia="仿宋_GB2312" w:cs="Times New Roman"/>
          <w:color w:val="auto"/>
          <w:sz w:val="32"/>
          <w:szCs w:val="32"/>
          <w:lang w:val="en-US" w:eastAsia="zh-CN"/>
        </w:rPr>
        <w:t>0.0007</w:t>
      </w:r>
      <w:r>
        <w:rPr>
          <w:rFonts w:hint="eastAsia" w:ascii="仿宋_GB2312" w:hAnsi="Times New Roman" w:eastAsia="仿宋_GB2312" w:cs="Times New Roman"/>
          <w:color w:val="auto"/>
          <w:sz w:val="32"/>
          <w:szCs w:val="32"/>
        </w:rPr>
        <w:t>公顷、</w:t>
      </w:r>
      <w:r>
        <w:rPr>
          <w:rFonts w:hint="eastAsia" w:ascii="仿宋_GB2312" w:hAnsi="Times New Roman" w:eastAsia="仿宋_GB2312" w:cs="Times New Roman"/>
          <w:color w:val="auto"/>
          <w:sz w:val="32"/>
          <w:szCs w:val="32"/>
          <w:lang w:val="en-US" w:eastAsia="zh-CN"/>
        </w:rPr>
        <w:t>其他园地</w:t>
      </w:r>
      <w:r>
        <w:rPr>
          <w:rFonts w:hint="eastAsia" w:ascii="Times New Roman" w:hAnsi="Times New Roman" w:eastAsia="仿宋_GB2312" w:cs="Times New Roman"/>
          <w:color w:val="auto"/>
          <w:sz w:val="32"/>
          <w:szCs w:val="32"/>
          <w:lang w:val="en-US" w:eastAsia="zh-CN"/>
        </w:rPr>
        <w:t>0.1670</w:t>
      </w:r>
      <w:r>
        <w:rPr>
          <w:rFonts w:hint="eastAsia" w:ascii="仿宋_GB2312" w:hAnsi="Times New Roman" w:eastAsia="仿宋_GB2312" w:cs="Times New Roman"/>
          <w:color w:val="auto"/>
          <w:sz w:val="32"/>
          <w:szCs w:val="32"/>
          <w:lang w:val="en-US" w:eastAsia="zh-CN"/>
        </w:rPr>
        <w:t>公顷、</w:t>
      </w:r>
      <w:r>
        <w:rPr>
          <w:rFonts w:hint="eastAsia" w:ascii="仿宋_GB2312" w:hAnsi="Times New Roman" w:eastAsia="仿宋_GB2312" w:cs="Times New Roman"/>
          <w:color w:val="auto"/>
          <w:sz w:val="32"/>
          <w:szCs w:val="32"/>
        </w:rPr>
        <w:t>乔木林地</w:t>
      </w:r>
      <w:r>
        <w:rPr>
          <w:rFonts w:hint="eastAsia" w:ascii="Times New Roman" w:hAnsi="Times New Roman" w:eastAsia="仿宋_GB2312" w:cs="Times New Roman"/>
          <w:color w:val="auto"/>
          <w:sz w:val="32"/>
          <w:szCs w:val="32"/>
          <w:lang w:val="en-US" w:eastAsia="zh-CN"/>
        </w:rPr>
        <w:t>1.3828</w:t>
      </w:r>
      <w:r>
        <w:rPr>
          <w:rFonts w:hint="eastAsia" w:ascii="仿宋_GB2312" w:hAnsi="Times New Roman" w:eastAsia="仿宋_GB2312" w:cs="Times New Roman"/>
          <w:color w:val="auto"/>
          <w:sz w:val="32"/>
          <w:szCs w:val="32"/>
        </w:rPr>
        <w:t>公顷、</w:t>
      </w:r>
      <w:r>
        <w:rPr>
          <w:rFonts w:hint="eastAsia" w:ascii="仿宋_GB2312" w:hAnsi="Times New Roman" w:eastAsia="仿宋_GB2312" w:cs="Times New Roman"/>
          <w:color w:val="auto"/>
          <w:sz w:val="32"/>
          <w:szCs w:val="32"/>
          <w:lang w:val="en-US" w:eastAsia="zh-CN"/>
        </w:rPr>
        <w:t>灌木</w:t>
      </w:r>
      <w:r>
        <w:rPr>
          <w:rFonts w:hint="eastAsia" w:ascii="仿宋_GB2312" w:hAnsi="Times New Roman" w:eastAsia="仿宋_GB2312" w:cs="Times New Roman"/>
          <w:color w:val="auto"/>
          <w:sz w:val="32"/>
          <w:szCs w:val="32"/>
        </w:rPr>
        <w:t>林地</w:t>
      </w:r>
      <w:r>
        <w:rPr>
          <w:rFonts w:hint="eastAsia" w:ascii="Times New Roman" w:hAnsi="Times New Roman" w:eastAsia="仿宋_GB2312" w:cs="Times New Roman"/>
          <w:color w:val="auto"/>
          <w:sz w:val="32"/>
          <w:szCs w:val="32"/>
          <w:lang w:val="en-US" w:eastAsia="zh-CN"/>
        </w:rPr>
        <w:t>0.0467</w:t>
      </w:r>
      <w:r>
        <w:rPr>
          <w:rFonts w:hint="eastAsia" w:ascii="仿宋_GB2312" w:hAnsi="Times New Roman" w:eastAsia="仿宋_GB2312" w:cs="Times New Roman"/>
          <w:color w:val="auto"/>
          <w:sz w:val="32"/>
          <w:szCs w:val="32"/>
        </w:rPr>
        <w:t>公顷、其他</w:t>
      </w:r>
      <w:r>
        <w:rPr>
          <w:rFonts w:hint="eastAsia" w:ascii="仿宋_GB2312" w:hAnsi="Times New Roman" w:eastAsia="仿宋_GB2312" w:cs="Times New Roman"/>
          <w:color w:val="auto"/>
          <w:sz w:val="32"/>
          <w:szCs w:val="32"/>
          <w:lang w:val="en-US" w:eastAsia="zh-CN"/>
        </w:rPr>
        <w:t>林</w:t>
      </w:r>
      <w:r>
        <w:rPr>
          <w:rFonts w:hint="eastAsia" w:ascii="仿宋_GB2312" w:hAnsi="Times New Roman" w:eastAsia="仿宋_GB2312" w:cs="Times New Roman"/>
          <w:color w:val="auto"/>
          <w:sz w:val="32"/>
          <w:szCs w:val="32"/>
        </w:rPr>
        <w:t>地</w:t>
      </w:r>
      <w:r>
        <w:rPr>
          <w:rFonts w:hint="eastAsia" w:ascii="Times New Roman" w:hAnsi="Times New Roman" w:eastAsia="仿宋_GB2312" w:cs="Times New Roman"/>
          <w:color w:val="auto"/>
          <w:sz w:val="32"/>
          <w:szCs w:val="32"/>
          <w:lang w:val="en-US" w:eastAsia="zh-CN"/>
        </w:rPr>
        <w:t>0.0252</w:t>
      </w:r>
      <w:r>
        <w:rPr>
          <w:rFonts w:hint="eastAsia" w:ascii="仿宋_GB2312" w:hAnsi="Times New Roman" w:eastAsia="仿宋_GB2312" w:cs="Times New Roman"/>
          <w:color w:val="auto"/>
          <w:sz w:val="32"/>
          <w:szCs w:val="32"/>
        </w:rPr>
        <w:t>公顷</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未利用地0.0442公顷（河流水面0.0442</w:t>
      </w:r>
      <w:r>
        <w:rPr>
          <w:rFonts w:hint="eastAsia" w:ascii="仿宋_GB2312" w:hAnsi="Times New Roman" w:eastAsia="仿宋_GB2312" w:cs="Times New Roman"/>
          <w:color w:val="auto"/>
          <w:sz w:val="32"/>
          <w:szCs w:val="32"/>
        </w:rPr>
        <w:t>公顷</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。涉及占用</w:t>
      </w:r>
      <w:r>
        <w:rPr>
          <w:rFonts w:hint="eastAsia" w:ascii="Times New Roman" w:hAnsi="Times New Roman" w:eastAsia="仿宋_GB2312" w:cs="Times New Roman"/>
          <w:color w:val="auto"/>
          <w:sz w:val="32"/>
          <w:szCs w:val="32"/>
        </w:rPr>
        <w:t>经自然资源部质检通过的</w:t>
      </w:r>
      <w:r>
        <w:rPr>
          <w:rFonts w:ascii="Times New Roman" w:hAnsi="Times New Roman" w:eastAsia="仿宋_GB2312" w:cs="Times New Roman"/>
          <w:color w:val="auto"/>
          <w:sz w:val="32"/>
          <w:szCs w:val="32"/>
        </w:rPr>
        <w:t>“三区三线”划定</w:t>
      </w:r>
      <w:r>
        <w:rPr>
          <w:rFonts w:hint="eastAsia" w:ascii="Times New Roman" w:hAnsi="Times New Roman" w:eastAsia="仿宋_GB2312" w:cs="Times New Roman"/>
          <w:color w:val="auto"/>
          <w:sz w:val="32"/>
          <w:szCs w:val="32"/>
        </w:rPr>
        <w:t>成果中的</w:t>
      </w:r>
      <w:r>
        <w:rPr>
          <w:rFonts w:ascii="Times New Roman" w:hAnsi="Times New Roman" w:eastAsia="仿宋_GB2312" w:cs="Times New Roman"/>
          <w:color w:val="auto"/>
          <w:sz w:val="32"/>
          <w:szCs w:val="32"/>
        </w:rPr>
        <w:t>永久基本农田</w:t>
      </w:r>
      <w:r>
        <w:rPr>
          <w:rFonts w:hint="eastAsia" w:ascii="Times New Roman" w:hAnsi="Times New Roman" w:eastAsia="仿宋_GB2312" w:cs="Times New Roman"/>
          <w:color w:val="auto"/>
          <w:sz w:val="32"/>
          <w:szCs w:val="32"/>
          <w:lang w:val="en-US" w:eastAsia="zh-CN"/>
        </w:rPr>
        <w:t>0.0206</w:t>
      </w:r>
      <w:r>
        <w:rPr>
          <w:rFonts w:hint="eastAsia" w:ascii="仿宋_GB2312" w:hAnsi="Times New Roman" w:eastAsia="仿宋_GB2312" w:cs="Times New Roman"/>
          <w:color w:val="auto"/>
          <w:sz w:val="32"/>
          <w:szCs w:val="32"/>
        </w:rPr>
        <w:t>公顷（涉及占用</w:t>
      </w:r>
      <w:r>
        <w:rPr>
          <w:rFonts w:ascii="Times New Roman" w:hAnsi="Times New Roman" w:eastAsia="仿宋_GB2312" w:cs="Times New Roman"/>
          <w:color w:val="auto"/>
          <w:sz w:val="32"/>
          <w:szCs w:val="32"/>
        </w:rPr>
        <w:t>永久基本农田地块为临时地块</w:t>
      </w:r>
      <w:r>
        <w:rPr>
          <w:rFonts w:hint="eastAsia" w:ascii="Times New Roman" w:hAnsi="Times New Roman" w:eastAsia="仿宋_GB2312" w:cs="Times New Roman"/>
          <w:color w:val="auto"/>
          <w:sz w:val="32"/>
          <w:szCs w:val="32"/>
          <w:lang w:val="en-US" w:eastAsia="zh-CN"/>
        </w:rPr>
        <w:t>08、</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，临时用途为施工便道</w:t>
      </w:r>
      <w:r>
        <w:rPr>
          <w:rFonts w:hint="eastAsia" w:ascii="仿宋_GB2312"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rPr>
        <w:t>3年</w:t>
      </w:r>
      <w:r>
        <w:rPr>
          <w:rFonts w:hint="eastAsia" w:ascii="仿宋_GB2312" w:hAnsi="Times New Roman" w:eastAsia="仿宋_GB2312" w:cs="Times New Roman"/>
          <w:sz w:val="32"/>
          <w:szCs w:val="32"/>
        </w:rPr>
        <w:t>（涉及林业用地部分使用期限以林业主管部门意见为准，使用期限不超过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年），自批复之日起计算。</w:t>
      </w:r>
    </w:p>
    <w:p>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全州至容县公路（平南至容县段）项目四标段第二批临时用地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rPr>
        <w:t>（审定稿）》签订土地复垦监管协议并及时缴纳土地复垦资金后，方可按程序使用土地。</w:t>
      </w:r>
    </w:p>
    <w:p>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bookmarkStart w:id="0" w:name="_GoBack"/>
      <w:bookmarkEnd w:id="0"/>
      <w:r>
        <w:rPr>
          <w:rFonts w:hint="eastAsia" w:ascii="仿宋_GB2312" w:hAnsi="Times New Roman" w:eastAsia="仿宋_GB2312" w:cs="Times New Roman"/>
          <w:sz w:val="32"/>
          <w:szCs w:val="32"/>
        </w:rPr>
        <w:t>。</w:t>
      </w: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26</w:t>
      </w:r>
      <w:r>
        <w:rPr>
          <w:rFonts w:ascii="Times New Roman" w:hAnsi="Times New Roman" w:eastAsia="仿宋_GB2312" w:cs="Times New Roman"/>
          <w:kern w:val="0"/>
          <w:sz w:val="32"/>
          <w:szCs w:val="32"/>
        </w:rPr>
        <w:t>日</w:t>
      </w:r>
    </w:p>
    <w:p>
      <w:pPr>
        <w:spacing w:line="560" w:lineRule="exact"/>
        <w:ind w:firstLine="5120" w:firstLineChars="1600"/>
        <w:rPr>
          <w:rFonts w:ascii="Times New Roman" w:hAnsi="Times New Roman" w:eastAsia="仿宋_GB2312" w:cs="Times New Roman"/>
          <w:kern w:val="0"/>
          <w:sz w:val="32"/>
          <w:szCs w:val="32"/>
        </w:rPr>
      </w:pPr>
    </w:p>
    <w:p>
      <w:pPr>
        <w:spacing w:line="560" w:lineRule="exact"/>
        <w:rPr>
          <w:rFonts w:ascii="Times New Roman" w:hAnsi="Times New Roman" w:eastAsia="仿宋_GB2312" w:cs="Times New Roman"/>
          <w:kern w:val="0"/>
          <w:sz w:val="32"/>
          <w:szCs w:val="32"/>
        </w:rPr>
      </w:pPr>
    </w:p>
    <w:tbl>
      <w:tblPr>
        <w:tblStyle w:val="5"/>
        <w:tblpPr w:leftFromText="180" w:rightFromText="180" w:vertAnchor="text" w:horzAnchor="page" w:tblpX="1573" w:tblpY="707"/>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sz w:val="32"/>
                <w:szCs w:val="32"/>
              </w:rPr>
              <w:t>日印发</w:t>
            </w:r>
          </w:p>
        </w:tc>
      </w:tr>
    </w:tbl>
    <w:p>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pPr>
                  <w:rPr>
                    <w:rFonts w:ascii="Times New Roman" w:hAnsi="Times New Roman" w:cs="Times New Roman"/>
                    <w:sz w:val="28"/>
                    <w:szCs w:val="28"/>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pPr>
                  <w:rPr>
                    <w:rFonts w:ascii="Times New Roman" w:hAnsi="Times New Roman" w:cs="Times New Roman"/>
                    <w:sz w:val="28"/>
                    <w:szCs w:val="28"/>
                  </w:rPr>
                </w:pP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527A9"/>
    <w:rsid w:val="000625D5"/>
    <w:rsid w:val="00090C60"/>
    <w:rsid w:val="00097758"/>
    <w:rsid w:val="000B1942"/>
    <w:rsid w:val="000F606C"/>
    <w:rsid w:val="00125D85"/>
    <w:rsid w:val="00136DDC"/>
    <w:rsid w:val="00172A27"/>
    <w:rsid w:val="00172FCA"/>
    <w:rsid w:val="00176BDE"/>
    <w:rsid w:val="001B22E8"/>
    <w:rsid w:val="001D62BB"/>
    <w:rsid w:val="00215C1A"/>
    <w:rsid w:val="002250D2"/>
    <w:rsid w:val="00265EAF"/>
    <w:rsid w:val="00282B27"/>
    <w:rsid w:val="002C23B2"/>
    <w:rsid w:val="002E3002"/>
    <w:rsid w:val="002E689E"/>
    <w:rsid w:val="00320AEE"/>
    <w:rsid w:val="003414A3"/>
    <w:rsid w:val="00374346"/>
    <w:rsid w:val="0037791E"/>
    <w:rsid w:val="003842B6"/>
    <w:rsid w:val="003B030E"/>
    <w:rsid w:val="003E2E05"/>
    <w:rsid w:val="003F6B88"/>
    <w:rsid w:val="0040493C"/>
    <w:rsid w:val="0040784A"/>
    <w:rsid w:val="00440737"/>
    <w:rsid w:val="00470135"/>
    <w:rsid w:val="004909BA"/>
    <w:rsid w:val="004A570F"/>
    <w:rsid w:val="004B2995"/>
    <w:rsid w:val="004B2C4F"/>
    <w:rsid w:val="004D47E5"/>
    <w:rsid w:val="004E214C"/>
    <w:rsid w:val="005529A2"/>
    <w:rsid w:val="00580C43"/>
    <w:rsid w:val="005A5F8E"/>
    <w:rsid w:val="005D67AA"/>
    <w:rsid w:val="005E6A4D"/>
    <w:rsid w:val="005F28FA"/>
    <w:rsid w:val="00643B4A"/>
    <w:rsid w:val="00662E8D"/>
    <w:rsid w:val="00684622"/>
    <w:rsid w:val="00707A2E"/>
    <w:rsid w:val="00761222"/>
    <w:rsid w:val="007747E9"/>
    <w:rsid w:val="007E780A"/>
    <w:rsid w:val="007F2339"/>
    <w:rsid w:val="007F6562"/>
    <w:rsid w:val="00863333"/>
    <w:rsid w:val="00872D7E"/>
    <w:rsid w:val="008A5EEF"/>
    <w:rsid w:val="008B3575"/>
    <w:rsid w:val="00947D2E"/>
    <w:rsid w:val="00956C39"/>
    <w:rsid w:val="009915E3"/>
    <w:rsid w:val="009C0245"/>
    <w:rsid w:val="009E069E"/>
    <w:rsid w:val="009F040A"/>
    <w:rsid w:val="00A31634"/>
    <w:rsid w:val="00A4460F"/>
    <w:rsid w:val="00AC1346"/>
    <w:rsid w:val="00AD31F4"/>
    <w:rsid w:val="00AE322A"/>
    <w:rsid w:val="00B20376"/>
    <w:rsid w:val="00B25A99"/>
    <w:rsid w:val="00B34AFF"/>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E86E10"/>
    <w:rsid w:val="00E963CD"/>
    <w:rsid w:val="00E970D5"/>
    <w:rsid w:val="00F95351"/>
    <w:rsid w:val="00FD2436"/>
    <w:rsid w:val="00FE46B5"/>
    <w:rsid w:val="013246C1"/>
    <w:rsid w:val="02023DC3"/>
    <w:rsid w:val="027A1777"/>
    <w:rsid w:val="02F62AAB"/>
    <w:rsid w:val="038445EA"/>
    <w:rsid w:val="03D27C4F"/>
    <w:rsid w:val="046D14D8"/>
    <w:rsid w:val="06943867"/>
    <w:rsid w:val="06C409EA"/>
    <w:rsid w:val="08BE073E"/>
    <w:rsid w:val="08EE4247"/>
    <w:rsid w:val="09096889"/>
    <w:rsid w:val="094942C4"/>
    <w:rsid w:val="09512FA0"/>
    <w:rsid w:val="09BC2E58"/>
    <w:rsid w:val="0A7F7AA5"/>
    <w:rsid w:val="0AA523B5"/>
    <w:rsid w:val="0B610D8D"/>
    <w:rsid w:val="0BF04B66"/>
    <w:rsid w:val="0C081FBF"/>
    <w:rsid w:val="0CAE2CC5"/>
    <w:rsid w:val="0D533D0D"/>
    <w:rsid w:val="0E246605"/>
    <w:rsid w:val="0EDA4C9B"/>
    <w:rsid w:val="0F080BDA"/>
    <w:rsid w:val="0FD018F0"/>
    <w:rsid w:val="120552C4"/>
    <w:rsid w:val="12AE5103"/>
    <w:rsid w:val="12B735D6"/>
    <w:rsid w:val="12BD7F8A"/>
    <w:rsid w:val="1369556C"/>
    <w:rsid w:val="13A41BEE"/>
    <w:rsid w:val="14865ED5"/>
    <w:rsid w:val="148B1A7C"/>
    <w:rsid w:val="14E02BC4"/>
    <w:rsid w:val="14E452C7"/>
    <w:rsid w:val="15132479"/>
    <w:rsid w:val="15705014"/>
    <w:rsid w:val="15B33984"/>
    <w:rsid w:val="17503899"/>
    <w:rsid w:val="191019B5"/>
    <w:rsid w:val="19276D0B"/>
    <w:rsid w:val="19D9750D"/>
    <w:rsid w:val="1AEF32F6"/>
    <w:rsid w:val="1BC7356E"/>
    <w:rsid w:val="1C68753C"/>
    <w:rsid w:val="1CA15CD3"/>
    <w:rsid w:val="1D85546D"/>
    <w:rsid w:val="1DD626F5"/>
    <w:rsid w:val="1E8079E2"/>
    <w:rsid w:val="1E8A3ECA"/>
    <w:rsid w:val="1F336BF8"/>
    <w:rsid w:val="20103752"/>
    <w:rsid w:val="20D364EF"/>
    <w:rsid w:val="20FD6238"/>
    <w:rsid w:val="2258257B"/>
    <w:rsid w:val="22967885"/>
    <w:rsid w:val="22CA396A"/>
    <w:rsid w:val="231161CE"/>
    <w:rsid w:val="24136C12"/>
    <w:rsid w:val="242D62AC"/>
    <w:rsid w:val="24735FAE"/>
    <w:rsid w:val="24F81779"/>
    <w:rsid w:val="25562D1F"/>
    <w:rsid w:val="25611BA4"/>
    <w:rsid w:val="262063BB"/>
    <w:rsid w:val="26ED781F"/>
    <w:rsid w:val="26FC4305"/>
    <w:rsid w:val="27660924"/>
    <w:rsid w:val="286063B0"/>
    <w:rsid w:val="28AF7842"/>
    <w:rsid w:val="29FA636A"/>
    <w:rsid w:val="2E665B25"/>
    <w:rsid w:val="2F00249E"/>
    <w:rsid w:val="30635EE8"/>
    <w:rsid w:val="322711C4"/>
    <w:rsid w:val="33E2758A"/>
    <w:rsid w:val="34343BB3"/>
    <w:rsid w:val="34926D40"/>
    <w:rsid w:val="35450EDF"/>
    <w:rsid w:val="37B34A7A"/>
    <w:rsid w:val="38267F3F"/>
    <w:rsid w:val="389B6C73"/>
    <w:rsid w:val="390F0D1D"/>
    <w:rsid w:val="3A08569C"/>
    <w:rsid w:val="3A4B7142"/>
    <w:rsid w:val="3A726921"/>
    <w:rsid w:val="3ACA7C09"/>
    <w:rsid w:val="3ADC47F4"/>
    <w:rsid w:val="3B2B381A"/>
    <w:rsid w:val="3BBC566F"/>
    <w:rsid w:val="3BC91FC7"/>
    <w:rsid w:val="3D1F00C4"/>
    <w:rsid w:val="3D87344A"/>
    <w:rsid w:val="3DBB238D"/>
    <w:rsid w:val="3E9B1A1C"/>
    <w:rsid w:val="3EDB4B2D"/>
    <w:rsid w:val="3F105934"/>
    <w:rsid w:val="3F43088C"/>
    <w:rsid w:val="3F4559E9"/>
    <w:rsid w:val="3FB54DA8"/>
    <w:rsid w:val="402735A9"/>
    <w:rsid w:val="40866657"/>
    <w:rsid w:val="416E2922"/>
    <w:rsid w:val="41D62008"/>
    <w:rsid w:val="424E2B5D"/>
    <w:rsid w:val="43560A1E"/>
    <w:rsid w:val="438D20EA"/>
    <w:rsid w:val="43FA0CEF"/>
    <w:rsid w:val="44C03654"/>
    <w:rsid w:val="44C10289"/>
    <w:rsid w:val="453A08EE"/>
    <w:rsid w:val="45C310E0"/>
    <w:rsid w:val="461B53A4"/>
    <w:rsid w:val="46752C96"/>
    <w:rsid w:val="48420812"/>
    <w:rsid w:val="489A3886"/>
    <w:rsid w:val="48A62FE0"/>
    <w:rsid w:val="48AB18A5"/>
    <w:rsid w:val="48B7222A"/>
    <w:rsid w:val="491932EE"/>
    <w:rsid w:val="497746BE"/>
    <w:rsid w:val="4A0E0C65"/>
    <w:rsid w:val="4AE168BB"/>
    <w:rsid w:val="4B887034"/>
    <w:rsid w:val="4BE472AD"/>
    <w:rsid w:val="4D8E2E71"/>
    <w:rsid w:val="4DA150FB"/>
    <w:rsid w:val="4E812819"/>
    <w:rsid w:val="513219A9"/>
    <w:rsid w:val="534E7AAA"/>
    <w:rsid w:val="54F843E2"/>
    <w:rsid w:val="55623570"/>
    <w:rsid w:val="55EA32C8"/>
    <w:rsid w:val="56242523"/>
    <w:rsid w:val="56290384"/>
    <w:rsid w:val="565D33F7"/>
    <w:rsid w:val="57194822"/>
    <w:rsid w:val="57BB6F14"/>
    <w:rsid w:val="58713090"/>
    <w:rsid w:val="5A1E2028"/>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92E74CB"/>
    <w:rsid w:val="6B7926A2"/>
    <w:rsid w:val="6D2E0196"/>
    <w:rsid w:val="6EB96A13"/>
    <w:rsid w:val="704024D4"/>
    <w:rsid w:val="70694FFA"/>
    <w:rsid w:val="70ED7ED7"/>
    <w:rsid w:val="71A467C2"/>
    <w:rsid w:val="75814F97"/>
    <w:rsid w:val="75F857AF"/>
    <w:rsid w:val="76144080"/>
    <w:rsid w:val="762F46A3"/>
    <w:rsid w:val="77B645EB"/>
    <w:rsid w:val="7A3F7CF6"/>
    <w:rsid w:val="7A7C4677"/>
    <w:rsid w:val="7ABB2614"/>
    <w:rsid w:val="7B22169F"/>
    <w:rsid w:val="7BE763AE"/>
    <w:rsid w:val="7CAD3041"/>
    <w:rsid w:val="7CFE2365"/>
    <w:rsid w:val="7D09152F"/>
    <w:rsid w:val="7D5E5F77"/>
    <w:rsid w:val="7D932B97"/>
    <w:rsid w:val="7DB4130C"/>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156</Words>
  <Characters>893</Characters>
  <Lines>7</Lines>
  <Paragraphs>2</Paragraphs>
  <TotalTime>148</TotalTime>
  <ScaleCrop>false</ScaleCrop>
  <LinksUpToDate>false</LinksUpToDate>
  <CharactersWithSpaces>1047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2024-01-25T01:08:00Z</cp:lastPrinted>
  <dcterms:modified xsi:type="dcterms:W3CDTF">2024-01-29T01:19:33Z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5EE1E1B9CB344515BD2BEAC1E824F013</vt:lpwstr>
  </property>
</Properties>
</file>