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黑体" w:hAnsi="黑体" w:eastAsia="黑体" w:cs="黑体"/>
          <w:sz w:val="36"/>
          <w:szCs w:val="36"/>
        </w:rPr>
      </w:pPr>
      <w:bookmarkStart w:id="2" w:name="_GoBack"/>
      <w:bookmarkEnd w:id="2"/>
      <w:bookmarkStart w:id="0" w:name="OLE_LINK1"/>
      <w:r>
        <w:rPr>
          <w:rFonts w:hint="eastAsia" w:ascii="黑体" w:hAnsi="黑体" w:eastAsia="黑体" w:cs="黑体"/>
          <w:sz w:val="36"/>
          <w:szCs w:val="36"/>
        </w:rPr>
        <w:t>贵港市自然资源局及下属单位综合性涉企收费目录清单</w:t>
      </w:r>
    </w:p>
    <w:tbl>
      <w:tblPr>
        <w:tblStyle w:val="4"/>
        <w:tblW w:w="1464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98"/>
        <w:gridCol w:w="1231"/>
        <w:gridCol w:w="1130"/>
        <w:gridCol w:w="1283"/>
        <w:gridCol w:w="1425"/>
        <w:gridCol w:w="1140"/>
        <w:gridCol w:w="1852"/>
        <w:gridCol w:w="2018"/>
        <w:gridCol w:w="1402"/>
        <w:gridCol w:w="1710"/>
        <w:gridCol w:w="85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trPr>
        <w:tc>
          <w:tcPr>
            <w:tcW w:w="598" w:type="dxa"/>
            <w:tcBorders>
              <w:top w:val="single" w:color="auto" w:sz="4" w:space="0"/>
              <w:left w:val="single" w:color="auto" w:sz="4" w:space="0"/>
              <w:bottom w:val="single" w:color="auto" w:sz="4" w:space="0"/>
              <w:right w:val="single" w:color="auto" w:sz="4" w:space="0"/>
            </w:tcBorders>
            <w:noWrap/>
            <w:vAlign w:val="center"/>
          </w:tcPr>
          <w:p>
            <w:pPr>
              <w:spacing w:line="300" w:lineRule="exact"/>
              <w:jc w:val="center"/>
              <w:rPr>
                <w:rFonts w:ascii="黑体" w:hAnsi="黑体" w:eastAsia="黑体" w:cs="黑体"/>
                <w:szCs w:val="21"/>
              </w:rPr>
            </w:pPr>
            <w:r>
              <w:rPr>
                <w:rFonts w:hint="eastAsia" w:ascii="黑体" w:hAnsi="黑体" w:eastAsia="黑体" w:cs="黑体"/>
                <w:szCs w:val="21"/>
              </w:rPr>
              <w:t>序号</w:t>
            </w:r>
          </w:p>
        </w:tc>
        <w:tc>
          <w:tcPr>
            <w:tcW w:w="1231" w:type="dxa"/>
            <w:tcBorders>
              <w:top w:val="single" w:color="auto" w:sz="4" w:space="0"/>
              <w:left w:val="single" w:color="auto" w:sz="4" w:space="0"/>
              <w:bottom w:val="single" w:color="auto" w:sz="4" w:space="0"/>
              <w:right w:val="single" w:color="auto" w:sz="4" w:space="0"/>
            </w:tcBorders>
            <w:noWrap/>
            <w:vAlign w:val="center"/>
          </w:tcPr>
          <w:p>
            <w:pPr>
              <w:spacing w:line="300" w:lineRule="exact"/>
              <w:jc w:val="center"/>
              <w:rPr>
                <w:rFonts w:ascii="黑体" w:hAnsi="黑体" w:eastAsia="黑体" w:cs="黑体"/>
                <w:szCs w:val="21"/>
              </w:rPr>
            </w:pPr>
            <w:r>
              <w:rPr>
                <w:rFonts w:hint="eastAsia" w:ascii="黑体" w:hAnsi="黑体" w:eastAsia="黑体" w:cs="黑体"/>
                <w:szCs w:val="21"/>
              </w:rPr>
              <w:t>部门</w:t>
            </w:r>
          </w:p>
          <w:p>
            <w:pPr>
              <w:spacing w:line="300" w:lineRule="exact"/>
              <w:jc w:val="center"/>
              <w:rPr>
                <w:rFonts w:ascii="黑体" w:hAnsi="黑体" w:eastAsia="黑体" w:cs="黑体"/>
                <w:szCs w:val="21"/>
              </w:rPr>
            </w:pPr>
            <w:r>
              <w:rPr>
                <w:rFonts w:hint="eastAsia" w:ascii="黑体" w:hAnsi="黑体" w:eastAsia="黑体" w:cs="黑体"/>
                <w:szCs w:val="21"/>
              </w:rPr>
              <w:t>名称</w:t>
            </w:r>
          </w:p>
        </w:tc>
        <w:tc>
          <w:tcPr>
            <w:tcW w:w="1130" w:type="dxa"/>
            <w:tcBorders>
              <w:top w:val="single" w:color="auto" w:sz="4" w:space="0"/>
              <w:left w:val="single" w:color="auto" w:sz="4" w:space="0"/>
              <w:bottom w:val="single" w:color="auto" w:sz="4" w:space="0"/>
              <w:right w:val="single" w:color="auto" w:sz="4" w:space="0"/>
            </w:tcBorders>
            <w:noWrap/>
            <w:vAlign w:val="center"/>
          </w:tcPr>
          <w:p>
            <w:pPr>
              <w:spacing w:line="300" w:lineRule="exact"/>
              <w:jc w:val="center"/>
              <w:rPr>
                <w:rFonts w:ascii="黑体" w:hAnsi="黑体" w:eastAsia="黑体" w:cs="黑体"/>
                <w:szCs w:val="21"/>
              </w:rPr>
            </w:pPr>
            <w:r>
              <w:rPr>
                <w:rFonts w:hint="eastAsia" w:ascii="黑体" w:hAnsi="黑体" w:eastAsia="黑体" w:cs="黑体"/>
                <w:szCs w:val="21"/>
              </w:rPr>
              <w:t>收费单位</w:t>
            </w:r>
          </w:p>
          <w:p>
            <w:pPr>
              <w:spacing w:line="300" w:lineRule="exact"/>
              <w:jc w:val="center"/>
              <w:rPr>
                <w:rFonts w:ascii="黑体" w:hAnsi="黑体" w:eastAsia="黑体" w:cs="黑体"/>
                <w:szCs w:val="21"/>
              </w:rPr>
            </w:pPr>
            <w:r>
              <w:rPr>
                <w:rFonts w:hint="eastAsia" w:ascii="黑体" w:hAnsi="黑体" w:eastAsia="黑体" w:cs="黑体"/>
                <w:szCs w:val="21"/>
              </w:rPr>
              <w:t>名称</w:t>
            </w:r>
          </w:p>
        </w:tc>
        <w:tc>
          <w:tcPr>
            <w:tcW w:w="1283" w:type="dxa"/>
            <w:tcBorders>
              <w:top w:val="single" w:color="auto" w:sz="4" w:space="0"/>
              <w:left w:val="single" w:color="auto" w:sz="4" w:space="0"/>
              <w:bottom w:val="single" w:color="auto" w:sz="4" w:space="0"/>
              <w:right w:val="single" w:color="auto" w:sz="4" w:space="0"/>
            </w:tcBorders>
            <w:noWrap/>
            <w:vAlign w:val="center"/>
          </w:tcPr>
          <w:p>
            <w:pPr>
              <w:spacing w:line="300" w:lineRule="exact"/>
              <w:jc w:val="center"/>
              <w:rPr>
                <w:rFonts w:ascii="黑体" w:hAnsi="黑体" w:eastAsia="黑体" w:cs="黑体"/>
                <w:szCs w:val="21"/>
              </w:rPr>
            </w:pPr>
            <w:r>
              <w:rPr>
                <w:rFonts w:hint="eastAsia" w:ascii="黑体" w:hAnsi="黑体" w:eastAsia="黑体" w:cs="黑体"/>
                <w:szCs w:val="21"/>
              </w:rPr>
              <w:t>单位</w:t>
            </w:r>
          </w:p>
          <w:p>
            <w:pPr>
              <w:spacing w:line="300" w:lineRule="exact"/>
              <w:jc w:val="center"/>
              <w:rPr>
                <w:rFonts w:ascii="黑体" w:hAnsi="黑体" w:eastAsia="黑体" w:cs="黑体"/>
                <w:szCs w:val="21"/>
              </w:rPr>
            </w:pPr>
            <w:r>
              <w:rPr>
                <w:rFonts w:hint="eastAsia" w:ascii="黑体" w:hAnsi="黑体" w:eastAsia="黑体" w:cs="黑体"/>
                <w:szCs w:val="21"/>
              </w:rPr>
              <w:t>性质</w:t>
            </w:r>
          </w:p>
        </w:tc>
        <w:tc>
          <w:tcPr>
            <w:tcW w:w="1425" w:type="dxa"/>
            <w:tcBorders>
              <w:top w:val="single" w:color="auto" w:sz="4" w:space="0"/>
              <w:left w:val="single" w:color="auto" w:sz="4" w:space="0"/>
              <w:bottom w:val="single" w:color="auto" w:sz="4" w:space="0"/>
              <w:right w:val="single" w:color="auto" w:sz="4" w:space="0"/>
            </w:tcBorders>
            <w:noWrap/>
            <w:vAlign w:val="center"/>
          </w:tcPr>
          <w:p>
            <w:pPr>
              <w:spacing w:line="300" w:lineRule="exact"/>
              <w:jc w:val="center"/>
              <w:rPr>
                <w:rFonts w:ascii="黑体" w:hAnsi="黑体" w:eastAsia="黑体" w:cs="黑体"/>
                <w:szCs w:val="21"/>
              </w:rPr>
            </w:pPr>
            <w:r>
              <w:rPr>
                <w:rFonts w:hint="eastAsia" w:ascii="黑体" w:hAnsi="黑体" w:eastAsia="黑体" w:cs="黑体"/>
                <w:szCs w:val="21"/>
              </w:rPr>
              <w:t>收费</w:t>
            </w:r>
          </w:p>
          <w:p>
            <w:pPr>
              <w:spacing w:line="300" w:lineRule="exact"/>
              <w:jc w:val="center"/>
              <w:rPr>
                <w:rFonts w:ascii="黑体" w:hAnsi="黑体" w:eastAsia="黑体" w:cs="黑体"/>
                <w:szCs w:val="21"/>
              </w:rPr>
            </w:pPr>
            <w:r>
              <w:rPr>
                <w:rFonts w:hint="eastAsia" w:ascii="黑体" w:hAnsi="黑体" w:eastAsia="黑体" w:cs="黑体"/>
                <w:szCs w:val="21"/>
              </w:rPr>
              <w:t>项目</w:t>
            </w:r>
          </w:p>
        </w:tc>
        <w:tc>
          <w:tcPr>
            <w:tcW w:w="1140" w:type="dxa"/>
            <w:tcBorders>
              <w:top w:val="single" w:color="auto" w:sz="4" w:space="0"/>
              <w:left w:val="single" w:color="auto" w:sz="4" w:space="0"/>
              <w:bottom w:val="single" w:color="auto" w:sz="4" w:space="0"/>
              <w:right w:val="single" w:color="auto" w:sz="4" w:space="0"/>
            </w:tcBorders>
            <w:noWrap/>
            <w:vAlign w:val="center"/>
          </w:tcPr>
          <w:p>
            <w:pPr>
              <w:spacing w:line="300" w:lineRule="exact"/>
              <w:jc w:val="center"/>
              <w:rPr>
                <w:rFonts w:ascii="黑体" w:hAnsi="黑体" w:eastAsia="黑体" w:cs="黑体"/>
                <w:szCs w:val="21"/>
              </w:rPr>
            </w:pPr>
            <w:r>
              <w:rPr>
                <w:rFonts w:hint="eastAsia" w:ascii="黑体" w:hAnsi="黑体" w:eastAsia="黑体" w:cs="黑体"/>
                <w:szCs w:val="21"/>
              </w:rPr>
              <w:t>收费</w:t>
            </w:r>
          </w:p>
          <w:p>
            <w:pPr>
              <w:spacing w:line="300" w:lineRule="exact"/>
              <w:jc w:val="center"/>
              <w:rPr>
                <w:rFonts w:ascii="黑体" w:hAnsi="黑体" w:eastAsia="黑体" w:cs="黑体"/>
                <w:szCs w:val="21"/>
              </w:rPr>
            </w:pPr>
            <w:r>
              <w:rPr>
                <w:rFonts w:hint="eastAsia" w:ascii="黑体" w:hAnsi="黑体" w:eastAsia="黑体" w:cs="黑体"/>
                <w:szCs w:val="21"/>
              </w:rPr>
              <w:t>性质</w:t>
            </w:r>
          </w:p>
        </w:tc>
        <w:tc>
          <w:tcPr>
            <w:tcW w:w="1852" w:type="dxa"/>
            <w:tcBorders>
              <w:top w:val="single" w:color="auto" w:sz="4" w:space="0"/>
              <w:left w:val="single" w:color="auto" w:sz="4" w:space="0"/>
              <w:bottom w:val="single" w:color="auto" w:sz="4" w:space="0"/>
              <w:right w:val="single" w:color="auto" w:sz="4" w:space="0"/>
            </w:tcBorders>
            <w:noWrap/>
            <w:vAlign w:val="center"/>
          </w:tcPr>
          <w:p>
            <w:pPr>
              <w:spacing w:line="300" w:lineRule="exact"/>
              <w:jc w:val="center"/>
              <w:rPr>
                <w:rFonts w:ascii="黑体" w:hAnsi="黑体" w:eastAsia="黑体" w:cs="黑体"/>
                <w:szCs w:val="21"/>
              </w:rPr>
            </w:pPr>
            <w:r>
              <w:rPr>
                <w:rFonts w:hint="eastAsia" w:ascii="黑体" w:hAnsi="黑体" w:eastAsia="黑体" w:cs="黑体"/>
                <w:szCs w:val="21"/>
              </w:rPr>
              <w:t>服务内容或涉及事项</w:t>
            </w:r>
          </w:p>
        </w:tc>
        <w:tc>
          <w:tcPr>
            <w:tcW w:w="2018" w:type="dxa"/>
            <w:tcBorders>
              <w:top w:val="single" w:color="auto" w:sz="4" w:space="0"/>
              <w:left w:val="single" w:color="auto" w:sz="4" w:space="0"/>
              <w:bottom w:val="single" w:color="auto" w:sz="4" w:space="0"/>
              <w:right w:val="single" w:color="auto" w:sz="4" w:space="0"/>
            </w:tcBorders>
            <w:noWrap/>
            <w:vAlign w:val="center"/>
          </w:tcPr>
          <w:p>
            <w:pPr>
              <w:spacing w:line="300" w:lineRule="exact"/>
              <w:jc w:val="center"/>
              <w:rPr>
                <w:rFonts w:ascii="黑体" w:hAnsi="黑体" w:eastAsia="黑体" w:cs="黑体"/>
                <w:szCs w:val="21"/>
              </w:rPr>
            </w:pPr>
            <w:r>
              <w:rPr>
                <w:rFonts w:hint="eastAsia" w:ascii="黑体" w:hAnsi="黑体" w:eastAsia="黑体" w:cs="黑体"/>
                <w:szCs w:val="21"/>
              </w:rPr>
              <w:t>收费标准</w:t>
            </w:r>
          </w:p>
        </w:tc>
        <w:tc>
          <w:tcPr>
            <w:tcW w:w="1402" w:type="dxa"/>
            <w:tcBorders>
              <w:top w:val="single" w:color="auto" w:sz="4" w:space="0"/>
              <w:left w:val="single" w:color="auto" w:sz="4" w:space="0"/>
              <w:bottom w:val="single" w:color="auto" w:sz="4" w:space="0"/>
              <w:right w:val="single" w:color="auto" w:sz="4" w:space="0"/>
            </w:tcBorders>
            <w:noWrap/>
            <w:vAlign w:val="center"/>
          </w:tcPr>
          <w:p>
            <w:pPr>
              <w:spacing w:line="300" w:lineRule="exact"/>
              <w:jc w:val="center"/>
              <w:rPr>
                <w:rFonts w:ascii="黑体" w:hAnsi="黑体" w:eastAsia="黑体" w:cs="黑体"/>
                <w:szCs w:val="21"/>
              </w:rPr>
            </w:pPr>
            <w:r>
              <w:rPr>
                <w:rFonts w:hint="eastAsia" w:ascii="黑体" w:hAnsi="黑体" w:eastAsia="黑体" w:cs="黑体"/>
                <w:szCs w:val="21"/>
              </w:rPr>
              <w:t>标准制定</w:t>
            </w:r>
          </w:p>
          <w:p>
            <w:pPr>
              <w:spacing w:line="300" w:lineRule="exact"/>
              <w:jc w:val="center"/>
              <w:rPr>
                <w:rFonts w:ascii="黑体" w:hAnsi="黑体" w:eastAsia="黑体" w:cs="黑体"/>
                <w:szCs w:val="21"/>
              </w:rPr>
            </w:pPr>
            <w:r>
              <w:rPr>
                <w:rFonts w:hint="eastAsia" w:ascii="黑体" w:hAnsi="黑体" w:eastAsia="黑体" w:cs="黑体"/>
                <w:szCs w:val="21"/>
              </w:rPr>
              <w:t>方式及部门</w:t>
            </w:r>
          </w:p>
        </w:tc>
        <w:tc>
          <w:tcPr>
            <w:tcW w:w="1710" w:type="dxa"/>
            <w:tcBorders>
              <w:top w:val="single" w:color="auto" w:sz="4" w:space="0"/>
              <w:left w:val="single" w:color="auto" w:sz="4" w:space="0"/>
              <w:bottom w:val="single" w:color="auto" w:sz="4" w:space="0"/>
              <w:right w:val="single" w:color="auto" w:sz="4" w:space="0"/>
            </w:tcBorders>
            <w:noWrap/>
            <w:vAlign w:val="center"/>
          </w:tcPr>
          <w:p>
            <w:pPr>
              <w:spacing w:line="300" w:lineRule="exact"/>
              <w:jc w:val="center"/>
              <w:rPr>
                <w:rFonts w:ascii="黑体" w:hAnsi="黑体" w:eastAsia="黑体" w:cs="黑体"/>
                <w:szCs w:val="21"/>
              </w:rPr>
            </w:pPr>
            <w:r>
              <w:rPr>
                <w:rFonts w:hint="eastAsia" w:ascii="黑体" w:hAnsi="黑体" w:eastAsia="黑体" w:cs="黑体"/>
                <w:szCs w:val="21"/>
              </w:rPr>
              <w:t>政策</w:t>
            </w:r>
          </w:p>
          <w:p>
            <w:pPr>
              <w:spacing w:line="300" w:lineRule="exact"/>
              <w:jc w:val="center"/>
              <w:rPr>
                <w:rFonts w:ascii="黑体" w:hAnsi="黑体" w:eastAsia="黑体" w:cs="黑体"/>
                <w:szCs w:val="21"/>
              </w:rPr>
            </w:pPr>
            <w:r>
              <w:rPr>
                <w:rFonts w:hint="eastAsia" w:ascii="黑体" w:hAnsi="黑体" w:eastAsia="黑体" w:cs="黑体"/>
                <w:szCs w:val="21"/>
              </w:rPr>
              <w:t>依据</w:t>
            </w:r>
          </w:p>
        </w:tc>
        <w:tc>
          <w:tcPr>
            <w:tcW w:w="858" w:type="dxa"/>
            <w:tcBorders>
              <w:top w:val="single" w:color="auto" w:sz="4" w:space="0"/>
              <w:left w:val="single" w:color="auto" w:sz="4" w:space="0"/>
              <w:bottom w:val="single" w:color="auto" w:sz="4" w:space="0"/>
              <w:right w:val="single" w:color="auto" w:sz="4" w:space="0"/>
            </w:tcBorders>
            <w:noWrap/>
            <w:vAlign w:val="center"/>
          </w:tcPr>
          <w:p>
            <w:pPr>
              <w:spacing w:line="300" w:lineRule="exact"/>
              <w:jc w:val="center"/>
              <w:rPr>
                <w:rFonts w:ascii="黑体" w:hAnsi="黑体" w:eastAsia="黑体" w:cs="黑体"/>
                <w:szCs w:val="21"/>
              </w:rPr>
            </w:pPr>
            <w:r>
              <w:rPr>
                <w:rFonts w:hint="eastAsia" w:ascii="黑体" w:hAnsi="黑体" w:eastAsia="黑体" w:cs="黑体"/>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14648" w:type="dxa"/>
            <w:gridSpan w:val="11"/>
            <w:tcBorders>
              <w:top w:val="single" w:color="auto" w:sz="4" w:space="0"/>
              <w:left w:val="single" w:color="auto" w:sz="4" w:space="0"/>
              <w:bottom w:val="single" w:color="auto" w:sz="4" w:space="0"/>
              <w:right w:val="single" w:color="auto" w:sz="4" w:space="0"/>
            </w:tcBorders>
            <w:noWrap/>
            <w:vAlign w:val="center"/>
          </w:tcPr>
          <w:p>
            <w:pPr>
              <w:spacing w:line="300" w:lineRule="exact"/>
              <w:jc w:val="center"/>
              <w:rPr>
                <w:rFonts w:ascii="仿宋_GB2312" w:hAnsi="仿宋_GB2312" w:eastAsia="仿宋_GB2312" w:cs="仿宋_GB2312"/>
                <w:szCs w:val="21"/>
              </w:rPr>
            </w:pPr>
            <w:r>
              <w:rPr>
                <w:rFonts w:hint="eastAsia" w:ascii="仿宋_GB2312" w:hAnsi="宋体" w:eastAsia="仿宋_GB2312" w:cs="宋体"/>
                <w:b/>
                <w:color w:val="333333"/>
                <w:kern w:val="0"/>
                <w:szCs w:val="21"/>
              </w:rPr>
              <w:t>一、行政事业性收费收入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598" w:type="dxa"/>
            <w:tcBorders>
              <w:top w:val="single" w:color="auto" w:sz="4" w:space="0"/>
              <w:left w:val="single" w:color="auto" w:sz="4" w:space="0"/>
              <w:bottom w:val="single" w:color="auto" w:sz="4" w:space="0"/>
              <w:right w:val="single" w:color="auto" w:sz="4" w:space="0"/>
            </w:tcBorders>
            <w:noWrap/>
            <w:vAlign w:val="center"/>
          </w:tcPr>
          <w:p>
            <w:pPr>
              <w:spacing w:line="300" w:lineRule="exact"/>
              <w:jc w:val="center"/>
              <w:rPr>
                <w:rFonts w:ascii="仿宋_GB2312" w:hAnsi="宋体" w:eastAsia="仿宋_GB2312" w:cs="宋体"/>
                <w:szCs w:val="21"/>
              </w:rPr>
            </w:pPr>
            <w:r>
              <w:rPr>
                <w:rFonts w:hint="eastAsia" w:ascii="仿宋_GB2312" w:hAnsi="宋体" w:eastAsia="仿宋_GB2312" w:cs="宋体"/>
                <w:szCs w:val="21"/>
              </w:rPr>
              <w:t>1</w:t>
            </w:r>
          </w:p>
        </w:tc>
        <w:tc>
          <w:tcPr>
            <w:tcW w:w="1231"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300" w:lineRule="exact"/>
              <w:jc w:val="left"/>
              <w:rPr>
                <w:rFonts w:ascii="仿宋_GB2312" w:hAnsi="宋体" w:eastAsia="仿宋_GB2312" w:cs="宋体"/>
                <w:color w:val="333333"/>
                <w:kern w:val="0"/>
                <w:szCs w:val="21"/>
              </w:rPr>
            </w:pPr>
            <w:r>
              <w:rPr>
                <w:rFonts w:hint="eastAsia" w:ascii="仿宋_GB2312" w:hAnsi="宋体" w:eastAsia="仿宋_GB2312" w:cs="宋体"/>
                <w:color w:val="333333"/>
                <w:kern w:val="0"/>
                <w:szCs w:val="21"/>
              </w:rPr>
              <w:t>贵港市自然资源局</w:t>
            </w:r>
          </w:p>
        </w:tc>
        <w:tc>
          <w:tcPr>
            <w:tcW w:w="1130"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300" w:lineRule="exact"/>
              <w:jc w:val="left"/>
              <w:rPr>
                <w:rFonts w:ascii="仿宋_GB2312" w:hAnsi="宋体" w:eastAsia="仿宋_GB2312" w:cs="宋体"/>
                <w:color w:val="333333"/>
                <w:kern w:val="0"/>
                <w:szCs w:val="21"/>
              </w:rPr>
            </w:pPr>
            <w:r>
              <w:rPr>
                <w:rFonts w:hint="eastAsia" w:ascii="仿宋_GB2312" w:hAnsi="宋体" w:eastAsia="仿宋_GB2312" w:cs="宋体"/>
                <w:color w:val="333333"/>
                <w:kern w:val="0"/>
                <w:szCs w:val="21"/>
              </w:rPr>
              <w:t>贵港市自然资源局</w:t>
            </w:r>
          </w:p>
        </w:tc>
        <w:tc>
          <w:tcPr>
            <w:tcW w:w="1283"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300" w:lineRule="exact"/>
              <w:jc w:val="center"/>
              <w:rPr>
                <w:rFonts w:ascii="仿宋_GB2312" w:hAnsi="宋体" w:eastAsia="仿宋_GB2312" w:cs="宋体"/>
                <w:color w:val="333333"/>
                <w:kern w:val="0"/>
                <w:szCs w:val="21"/>
              </w:rPr>
            </w:pPr>
            <w:r>
              <w:rPr>
                <w:rFonts w:hint="eastAsia" w:ascii="仿宋_GB2312" w:hAnsi="宋体" w:eastAsia="仿宋_GB2312" w:cs="宋体"/>
                <w:color w:val="333333"/>
                <w:kern w:val="0"/>
                <w:szCs w:val="21"/>
              </w:rPr>
              <w:t>政府部门</w:t>
            </w:r>
          </w:p>
        </w:tc>
        <w:tc>
          <w:tcPr>
            <w:tcW w:w="1425"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300" w:lineRule="exact"/>
              <w:jc w:val="left"/>
              <w:rPr>
                <w:rFonts w:ascii="仿宋_GB2312" w:hAnsi="宋体" w:eastAsia="仿宋_GB2312" w:cs="宋体"/>
                <w:color w:val="333333"/>
                <w:kern w:val="0"/>
                <w:szCs w:val="21"/>
              </w:rPr>
            </w:pPr>
            <w:r>
              <w:rPr>
                <w:rFonts w:hint="eastAsia" w:ascii="仿宋_GB2312" w:hAnsi="宋体" w:eastAsia="仿宋_GB2312" w:cs="宋体"/>
                <w:color w:val="333333"/>
                <w:kern w:val="0"/>
                <w:szCs w:val="21"/>
              </w:rPr>
              <w:t>土地复垦费</w:t>
            </w:r>
          </w:p>
        </w:tc>
        <w:tc>
          <w:tcPr>
            <w:tcW w:w="1140"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300" w:lineRule="exact"/>
              <w:jc w:val="left"/>
              <w:rPr>
                <w:rFonts w:ascii="仿宋_GB2312" w:hAnsi="宋体" w:eastAsia="仿宋_GB2312" w:cs="宋体"/>
                <w:color w:val="333333"/>
                <w:kern w:val="0"/>
                <w:szCs w:val="21"/>
              </w:rPr>
            </w:pPr>
            <w:r>
              <w:rPr>
                <w:rFonts w:hint="eastAsia" w:ascii="仿宋_GB2312" w:hAnsi="宋体" w:eastAsia="仿宋_GB2312" w:cs="宋体"/>
                <w:color w:val="333333"/>
                <w:kern w:val="0"/>
                <w:szCs w:val="21"/>
              </w:rPr>
              <w:t>行政事业性收费</w:t>
            </w:r>
          </w:p>
        </w:tc>
        <w:tc>
          <w:tcPr>
            <w:tcW w:w="1852"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300" w:lineRule="exact"/>
              <w:jc w:val="left"/>
              <w:rPr>
                <w:rFonts w:ascii="仿宋_GB2312" w:hAnsi="宋体" w:eastAsia="仿宋_GB2312" w:cs="宋体"/>
                <w:color w:val="333333"/>
                <w:kern w:val="0"/>
                <w:szCs w:val="21"/>
              </w:rPr>
            </w:pPr>
            <w:r>
              <w:rPr>
                <w:rFonts w:hint="eastAsia" w:ascii="仿宋_GB2312" w:hAnsi="宋体" w:eastAsia="仿宋_GB2312" w:cs="宋体"/>
                <w:color w:val="333333"/>
                <w:kern w:val="0"/>
                <w:szCs w:val="21"/>
              </w:rPr>
              <w:t>《土地复垦条例》第十八条规定：土地复垦义务人不复垦，或者复垦验收中经整改仍不合格的，应当缴纳土地复垦费。</w:t>
            </w:r>
          </w:p>
        </w:tc>
        <w:tc>
          <w:tcPr>
            <w:tcW w:w="2018"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300" w:lineRule="exact"/>
              <w:jc w:val="left"/>
              <w:rPr>
                <w:rFonts w:ascii="仿宋_GB2312" w:hAnsi="宋体" w:eastAsia="仿宋_GB2312" w:cs="宋体"/>
                <w:color w:val="333333"/>
                <w:kern w:val="0"/>
                <w:szCs w:val="21"/>
              </w:rPr>
            </w:pPr>
            <w:r>
              <w:rPr>
                <w:rFonts w:hint="eastAsia" w:ascii="仿宋_GB2312" w:hAnsi="宋体" w:eastAsia="仿宋_GB2312" w:cs="宋体"/>
                <w:color w:val="333333"/>
                <w:kern w:val="0"/>
                <w:szCs w:val="21"/>
              </w:rPr>
              <w:t>确定土地复垦费的数额，应当综合考虑损毁前的土地类型、实际损毁面积、损毁程度、复垦标准、复垦用途和完成复垦任务所需的工程量等因素。</w:t>
            </w:r>
          </w:p>
        </w:tc>
        <w:tc>
          <w:tcPr>
            <w:tcW w:w="1402"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300" w:lineRule="exact"/>
              <w:jc w:val="left"/>
              <w:rPr>
                <w:rFonts w:ascii="仿宋_GB2312" w:hAnsi="宋体" w:eastAsia="仿宋_GB2312" w:cs="宋体"/>
                <w:color w:val="333333"/>
                <w:kern w:val="0"/>
                <w:szCs w:val="21"/>
              </w:rPr>
            </w:pPr>
            <w:bookmarkStart w:id="1" w:name="OLE_LINK4"/>
            <w:r>
              <w:rPr>
                <w:rFonts w:hint="eastAsia" w:ascii="仿宋_GB2312" w:hAnsi="宋体" w:eastAsia="仿宋_GB2312" w:cs="宋体"/>
                <w:color w:val="333333"/>
                <w:kern w:val="0"/>
                <w:szCs w:val="21"/>
              </w:rPr>
              <w:t>政府制定，国务院</w:t>
            </w:r>
            <w:bookmarkEnd w:id="1"/>
          </w:p>
        </w:tc>
        <w:tc>
          <w:tcPr>
            <w:tcW w:w="1710"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300" w:lineRule="exact"/>
              <w:jc w:val="left"/>
              <w:rPr>
                <w:rFonts w:ascii="仿宋_GB2312" w:hAnsi="宋体" w:eastAsia="仿宋_GB2312" w:cs="宋体"/>
                <w:color w:val="333333"/>
                <w:kern w:val="0"/>
                <w:szCs w:val="21"/>
              </w:rPr>
            </w:pPr>
            <w:r>
              <w:rPr>
                <w:rFonts w:hint="eastAsia" w:ascii="仿宋_GB2312" w:hAnsi="宋体" w:eastAsia="仿宋_GB2312" w:cs="宋体"/>
                <w:color w:val="333333"/>
                <w:kern w:val="0"/>
                <w:szCs w:val="21"/>
              </w:rPr>
              <w:t>《土地复垦条例》（国务院令592号）</w:t>
            </w:r>
          </w:p>
        </w:tc>
        <w:tc>
          <w:tcPr>
            <w:tcW w:w="858" w:type="dxa"/>
            <w:tcBorders>
              <w:top w:val="single" w:color="auto" w:sz="4" w:space="0"/>
              <w:left w:val="single" w:color="auto" w:sz="4" w:space="0"/>
              <w:bottom w:val="single" w:color="auto" w:sz="4" w:space="0"/>
              <w:right w:val="single" w:color="auto" w:sz="4" w:space="0"/>
            </w:tcBorders>
            <w:noWrap/>
            <w:vAlign w:val="center"/>
          </w:tcPr>
          <w:p>
            <w:pPr>
              <w:spacing w:line="300" w:lineRule="exact"/>
              <w:jc w:val="center"/>
              <w:rPr>
                <w:rFonts w:ascii="仿宋_GB2312" w:hAnsi="仿宋_GB2312" w:eastAsia="仿宋_GB2312" w:cs="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84" w:hRule="atLeast"/>
        </w:trPr>
        <w:tc>
          <w:tcPr>
            <w:tcW w:w="598" w:type="dxa"/>
            <w:tcBorders>
              <w:top w:val="single" w:color="auto" w:sz="4" w:space="0"/>
              <w:left w:val="single" w:color="auto" w:sz="4" w:space="0"/>
              <w:bottom w:val="single" w:color="auto" w:sz="4" w:space="0"/>
              <w:right w:val="single" w:color="auto" w:sz="4" w:space="0"/>
            </w:tcBorders>
            <w:noWrap/>
            <w:vAlign w:val="center"/>
          </w:tcPr>
          <w:p>
            <w:pPr>
              <w:spacing w:line="300" w:lineRule="exact"/>
              <w:jc w:val="center"/>
              <w:rPr>
                <w:rFonts w:ascii="仿宋_GB2312" w:hAnsi="宋体" w:eastAsia="仿宋_GB2312" w:cs="宋体"/>
                <w:szCs w:val="21"/>
              </w:rPr>
            </w:pPr>
            <w:r>
              <w:rPr>
                <w:rFonts w:hint="eastAsia" w:ascii="仿宋_GB2312" w:hAnsi="宋体" w:eastAsia="仿宋_GB2312" w:cs="宋体"/>
                <w:szCs w:val="21"/>
              </w:rPr>
              <w:t>2</w:t>
            </w:r>
          </w:p>
        </w:tc>
        <w:tc>
          <w:tcPr>
            <w:tcW w:w="1231"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300" w:lineRule="exact"/>
              <w:jc w:val="left"/>
              <w:rPr>
                <w:rFonts w:ascii="仿宋_GB2312" w:hAnsi="宋体" w:eastAsia="仿宋_GB2312" w:cs="宋体"/>
                <w:color w:val="333333"/>
                <w:kern w:val="0"/>
                <w:szCs w:val="21"/>
              </w:rPr>
            </w:pPr>
            <w:r>
              <w:rPr>
                <w:rFonts w:hint="eastAsia" w:ascii="仿宋_GB2312" w:hAnsi="宋体" w:eastAsia="仿宋_GB2312" w:cs="宋体"/>
                <w:color w:val="333333"/>
                <w:kern w:val="0"/>
                <w:szCs w:val="21"/>
              </w:rPr>
              <w:t>贵港市自然资源局</w:t>
            </w:r>
          </w:p>
        </w:tc>
        <w:tc>
          <w:tcPr>
            <w:tcW w:w="1130"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300" w:lineRule="exact"/>
              <w:jc w:val="left"/>
              <w:rPr>
                <w:rFonts w:ascii="仿宋_GB2312" w:hAnsi="宋体" w:eastAsia="仿宋_GB2312" w:cs="宋体"/>
                <w:color w:val="333333"/>
                <w:kern w:val="0"/>
                <w:szCs w:val="21"/>
              </w:rPr>
            </w:pPr>
            <w:r>
              <w:rPr>
                <w:rFonts w:hint="eastAsia" w:ascii="仿宋_GB2312" w:hAnsi="宋体" w:eastAsia="仿宋_GB2312" w:cs="宋体"/>
                <w:color w:val="333333"/>
                <w:kern w:val="0"/>
                <w:szCs w:val="21"/>
              </w:rPr>
              <w:t>税务部门</w:t>
            </w:r>
          </w:p>
        </w:tc>
        <w:tc>
          <w:tcPr>
            <w:tcW w:w="1283"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300" w:lineRule="exact"/>
              <w:jc w:val="center"/>
              <w:rPr>
                <w:rFonts w:ascii="仿宋_GB2312" w:hAnsi="宋体" w:eastAsia="仿宋_GB2312" w:cs="宋体"/>
                <w:color w:val="333333"/>
                <w:kern w:val="0"/>
                <w:szCs w:val="21"/>
              </w:rPr>
            </w:pPr>
            <w:r>
              <w:rPr>
                <w:rFonts w:hint="eastAsia" w:ascii="仿宋_GB2312" w:hAnsi="宋体" w:eastAsia="仿宋_GB2312" w:cs="宋体"/>
                <w:color w:val="333333"/>
                <w:kern w:val="0"/>
                <w:szCs w:val="21"/>
              </w:rPr>
              <w:t>政府部门</w:t>
            </w:r>
          </w:p>
        </w:tc>
        <w:tc>
          <w:tcPr>
            <w:tcW w:w="1425"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300" w:lineRule="exact"/>
              <w:jc w:val="left"/>
              <w:rPr>
                <w:rFonts w:ascii="仿宋_GB2312" w:hAnsi="宋体" w:eastAsia="仿宋_GB2312" w:cs="宋体"/>
                <w:color w:val="333333"/>
                <w:kern w:val="0"/>
                <w:szCs w:val="21"/>
              </w:rPr>
            </w:pPr>
            <w:r>
              <w:rPr>
                <w:rFonts w:hint="eastAsia" w:ascii="仿宋_GB2312" w:hAnsi="宋体" w:eastAsia="仿宋_GB2312" w:cs="宋体"/>
                <w:color w:val="333333"/>
                <w:kern w:val="0"/>
                <w:szCs w:val="21"/>
              </w:rPr>
              <w:t>土地闲置费</w:t>
            </w:r>
          </w:p>
        </w:tc>
        <w:tc>
          <w:tcPr>
            <w:tcW w:w="1140"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300" w:lineRule="exact"/>
              <w:jc w:val="left"/>
              <w:rPr>
                <w:rFonts w:ascii="仿宋_GB2312" w:hAnsi="宋体" w:eastAsia="仿宋_GB2312" w:cs="宋体"/>
                <w:color w:val="333333"/>
                <w:kern w:val="0"/>
                <w:szCs w:val="21"/>
              </w:rPr>
            </w:pPr>
            <w:r>
              <w:rPr>
                <w:rFonts w:hint="eastAsia" w:ascii="仿宋_GB2312" w:hAnsi="宋体" w:eastAsia="仿宋_GB2312" w:cs="宋体"/>
                <w:color w:val="333333"/>
                <w:kern w:val="0"/>
                <w:szCs w:val="21"/>
              </w:rPr>
              <w:t>行政事业性收费</w:t>
            </w:r>
          </w:p>
        </w:tc>
        <w:tc>
          <w:tcPr>
            <w:tcW w:w="1852"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300" w:lineRule="exact"/>
              <w:jc w:val="left"/>
              <w:rPr>
                <w:rFonts w:ascii="仿宋_GB2312" w:hAnsi="宋体" w:eastAsia="仿宋_GB2312" w:cs="宋体"/>
                <w:color w:val="333333"/>
                <w:kern w:val="0"/>
                <w:szCs w:val="21"/>
              </w:rPr>
            </w:pPr>
            <w:r>
              <w:rPr>
                <w:rFonts w:hint="eastAsia" w:ascii="仿宋_GB2312" w:hAnsi="宋体" w:eastAsia="仿宋_GB2312" w:cs="宋体"/>
                <w:color w:val="333333"/>
                <w:kern w:val="0"/>
                <w:szCs w:val="21"/>
              </w:rPr>
              <w:t>根据《闲置土地处置办法》第十四条规定，除本办法第八条规定情形外，未动工开发满一年的，由市、县国土资源主管部门报经本级人民政府批准后，向国有建设用地使用权人下达《征缴土地闲置费决定书》，按照土地出让或者划拨价款的百分之二十征缴土地闲置费。</w:t>
            </w:r>
          </w:p>
        </w:tc>
        <w:tc>
          <w:tcPr>
            <w:tcW w:w="2018"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300" w:lineRule="exact"/>
              <w:jc w:val="left"/>
              <w:rPr>
                <w:rFonts w:ascii="仿宋_GB2312" w:hAnsi="宋体" w:eastAsia="仿宋_GB2312" w:cs="宋体"/>
                <w:color w:val="333333"/>
                <w:kern w:val="0"/>
                <w:szCs w:val="21"/>
              </w:rPr>
            </w:pPr>
            <w:r>
              <w:rPr>
                <w:rFonts w:hint="eastAsia" w:ascii="仿宋_GB2312" w:hAnsi="宋体" w:eastAsia="仿宋_GB2312" w:cs="宋体"/>
                <w:color w:val="333333"/>
                <w:kern w:val="0"/>
                <w:szCs w:val="21"/>
              </w:rPr>
              <w:t>根据《闲置土地处置办法》第十四条规定，除本办法第八条规定情形外，未动工开发满一年的，由市、县国土资源主管部门报经本级人民政府批准后，向国有建设用地使用权人下达《征缴土地闲置费决定书》，按照土地出让或者划拨价款的百分之二十征缴土地闲置费</w:t>
            </w:r>
          </w:p>
        </w:tc>
        <w:tc>
          <w:tcPr>
            <w:tcW w:w="1402"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300" w:lineRule="exact"/>
              <w:jc w:val="left"/>
              <w:rPr>
                <w:rFonts w:ascii="仿宋_GB2312" w:hAnsi="宋体" w:eastAsia="仿宋_GB2312" w:cs="宋体"/>
                <w:color w:val="333333"/>
                <w:kern w:val="0"/>
                <w:szCs w:val="21"/>
              </w:rPr>
            </w:pPr>
            <w:r>
              <w:rPr>
                <w:rFonts w:hint="eastAsia" w:ascii="仿宋_GB2312" w:hAnsi="宋体" w:eastAsia="仿宋_GB2312" w:cs="宋体"/>
                <w:color w:val="333333"/>
                <w:kern w:val="0"/>
                <w:szCs w:val="21"/>
              </w:rPr>
              <w:t>政府制定，国务院</w:t>
            </w:r>
          </w:p>
        </w:tc>
        <w:tc>
          <w:tcPr>
            <w:tcW w:w="1710" w:type="dxa"/>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rPr>
                <w:rFonts w:ascii="仿宋_GB2312" w:hAnsi="Helvetica" w:eastAsia="仿宋_GB2312" w:cs="宋体"/>
                <w:color w:val="333333"/>
                <w:szCs w:val="21"/>
              </w:rPr>
            </w:pPr>
            <w:r>
              <w:rPr>
                <w:rFonts w:hint="eastAsia" w:ascii="仿宋_GB2312" w:hAnsi="Helvetica" w:eastAsia="仿宋_GB2312"/>
                <w:color w:val="333333"/>
                <w:szCs w:val="21"/>
              </w:rPr>
              <w:t>《闲置土地处置办法》（中华人民共和国国土资源部令第53号）；</w:t>
            </w:r>
            <w:r>
              <w:rPr>
                <w:rFonts w:hint="eastAsia" w:ascii="仿宋_GB2312" w:hAnsi="Helvetica" w:eastAsia="仿宋_GB2312" w:cs="宋体"/>
                <w:color w:val="333333"/>
                <w:szCs w:val="21"/>
              </w:rPr>
              <w:t xml:space="preserve"> </w:t>
            </w:r>
          </w:p>
        </w:tc>
        <w:tc>
          <w:tcPr>
            <w:tcW w:w="858" w:type="dxa"/>
            <w:tcBorders>
              <w:top w:val="single" w:color="auto" w:sz="4" w:space="0"/>
              <w:left w:val="single" w:color="auto" w:sz="4" w:space="0"/>
              <w:bottom w:val="single" w:color="auto" w:sz="4" w:space="0"/>
              <w:right w:val="single" w:color="auto" w:sz="4" w:space="0"/>
            </w:tcBorders>
            <w:noWrap/>
            <w:vAlign w:val="center"/>
          </w:tcPr>
          <w:p>
            <w:pPr>
              <w:spacing w:line="300" w:lineRule="exact"/>
              <w:jc w:val="center"/>
              <w:rPr>
                <w:rFonts w:ascii="仿宋_GB2312" w:hAnsi="仿宋_GB2312" w:eastAsia="仿宋_GB2312" w:cs="仿宋_GB2312"/>
                <w:szCs w:val="21"/>
              </w:rPr>
            </w:pPr>
            <w:r>
              <w:rPr>
                <w:rFonts w:hint="eastAsia" w:ascii="仿宋_GB2312" w:hAnsi="Helvetica" w:eastAsia="仿宋_GB2312"/>
                <w:color w:val="333333"/>
                <w:szCs w:val="21"/>
                <w:shd w:val="clear" w:color="auto" w:fill="FFFFFF"/>
              </w:rPr>
              <w:t>依据财政部《关于土地闲置费、城镇垃圾处理费划转税务部门征收的通知》（财税〔2021〕8号），已划转税务部门征收。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64" w:hRule="atLeast"/>
        </w:trPr>
        <w:tc>
          <w:tcPr>
            <w:tcW w:w="598" w:type="dxa"/>
            <w:tcBorders>
              <w:top w:val="single" w:color="auto" w:sz="4" w:space="0"/>
              <w:left w:val="single" w:color="auto" w:sz="4" w:space="0"/>
              <w:bottom w:val="single" w:color="auto" w:sz="4" w:space="0"/>
              <w:right w:val="single" w:color="auto" w:sz="4" w:space="0"/>
            </w:tcBorders>
            <w:noWrap/>
            <w:vAlign w:val="center"/>
          </w:tcPr>
          <w:p>
            <w:pPr>
              <w:spacing w:line="300" w:lineRule="exact"/>
              <w:jc w:val="center"/>
              <w:rPr>
                <w:rFonts w:ascii="仿宋_GB2312" w:hAnsi="宋体" w:eastAsia="仿宋_GB2312" w:cs="宋体"/>
                <w:szCs w:val="21"/>
              </w:rPr>
            </w:pPr>
            <w:r>
              <w:rPr>
                <w:rFonts w:hint="eastAsia" w:ascii="仿宋_GB2312" w:hAnsi="宋体" w:eastAsia="仿宋_GB2312" w:cs="宋体"/>
                <w:szCs w:val="21"/>
              </w:rPr>
              <w:t>3</w:t>
            </w:r>
          </w:p>
        </w:tc>
        <w:tc>
          <w:tcPr>
            <w:tcW w:w="1231"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300" w:lineRule="exact"/>
              <w:jc w:val="left"/>
              <w:rPr>
                <w:rFonts w:ascii="仿宋_GB2312" w:hAnsi="宋体" w:eastAsia="仿宋_GB2312" w:cs="宋体"/>
                <w:color w:val="333333"/>
                <w:kern w:val="0"/>
                <w:szCs w:val="21"/>
              </w:rPr>
            </w:pPr>
            <w:r>
              <w:rPr>
                <w:rFonts w:hint="eastAsia" w:ascii="仿宋_GB2312" w:hAnsi="宋体" w:eastAsia="仿宋_GB2312" w:cs="宋体"/>
                <w:color w:val="333333"/>
                <w:kern w:val="0"/>
                <w:szCs w:val="21"/>
              </w:rPr>
              <w:t>贵港市自然资源局</w:t>
            </w:r>
          </w:p>
        </w:tc>
        <w:tc>
          <w:tcPr>
            <w:tcW w:w="1130"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300" w:lineRule="exact"/>
              <w:jc w:val="left"/>
              <w:rPr>
                <w:rFonts w:ascii="仿宋_GB2312" w:hAnsi="宋体" w:eastAsia="仿宋_GB2312" w:cs="宋体"/>
                <w:color w:val="333333"/>
                <w:kern w:val="0"/>
                <w:szCs w:val="21"/>
              </w:rPr>
            </w:pPr>
            <w:r>
              <w:rPr>
                <w:rFonts w:hint="eastAsia" w:ascii="仿宋_GB2312" w:hAnsi="宋体" w:eastAsia="仿宋_GB2312" w:cs="宋体"/>
                <w:color w:val="333333"/>
                <w:kern w:val="0"/>
                <w:szCs w:val="21"/>
              </w:rPr>
              <w:t>贵港市自然资源局</w:t>
            </w:r>
          </w:p>
        </w:tc>
        <w:tc>
          <w:tcPr>
            <w:tcW w:w="1283"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300" w:lineRule="exact"/>
              <w:jc w:val="center"/>
              <w:rPr>
                <w:rFonts w:ascii="仿宋_GB2312" w:hAnsi="宋体" w:eastAsia="仿宋_GB2312" w:cs="宋体"/>
                <w:color w:val="333333"/>
                <w:kern w:val="0"/>
                <w:szCs w:val="21"/>
              </w:rPr>
            </w:pPr>
            <w:r>
              <w:rPr>
                <w:rFonts w:hint="eastAsia" w:ascii="仿宋_GB2312" w:hAnsi="宋体" w:eastAsia="仿宋_GB2312" w:cs="宋体"/>
                <w:color w:val="333333"/>
                <w:kern w:val="0"/>
                <w:szCs w:val="21"/>
              </w:rPr>
              <w:t>政府部门</w:t>
            </w:r>
          </w:p>
        </w:tc>
        <w:tc>
          <w:tcPr>
            <w:tcW w:w="1425"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300" w:lineRule="exact"/>
              <w:jc w:val="left"/>
              <w:rPr>
                <w:rFonts w:ascii="仿宋_GB2312" w:hAnsi="宋体" w:eastAsia="仿宋_GB2312" w:cs="宋体"/>
                <w:color w:val="333333"/>
                <w:kern w:val="0"/>
                <w:szCs w:val="21"/>
              </w:rPr>
            </w:pPr>
            <w:r>
              <w:rPr>
                <w:rFonts w:hint="eastAsia" w:ascii="仿宋_GB2312" w:hAnsi="宋体" w:eastAsia="仿宋_GB2312" w:cs="宋体"/>
                <w:color w:val="333333"/>
                <w:kern w:val="0"/>
                <w:szCs w:val="21"/>
              </w:rPr>
              <w:t>耕地开垦费</w:t>
            </w:r>
          </w:p>
        </w:tc>
        <w:tc>
          <w:tcPr>
            <w:tcW w:w="1140"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300" w:lineRule="exact"/>
              <w:jc w:val="left"/>
              <w:rPr>
                <w:rFonts w:ascii="仿宋_GB2312" w:hAnsi="宋体" w:eastAsia="仿宋_GB2312" w:cs="宋体"/>
                <w:color w:val="333333"/>
                <w:kern w:val="0"/>
                <w:szCs w:val="21"/>
              </w:rPr>
            </w:pPr>
            <w:r>
              <w:rPr>
                <w:rFonts w:hint="eastAsia" w:ascii="仿宋_GB2312" w:hAnsi="宋体" w:eastAsia="仿宋_GB2312" w:cs="宋体"/>
                <w:color w:val="333333"/>
                <w:kern w:val="0"/>
                <w:szCs w:val="21"/>
              </w:rPr>
              <w:t>行政事业性收费</w:t>
            </w:r>
          </w:p>
        </w:tc>
        <w:tc>
          <w:tcPr>
            <w:tcW w:w="1852"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300" w:lineRule="exact"/>
              <w:jc w:val="left"/>
              <w:rPr>
                <w:rFonts w:ascii="仿宋_GB2312" w:hAnsi="宋体" w:eastAsia="仿宋_GB2312" w:cs="宋体"/>
                <w:color w:val="333333"/>
                <w:kern w:val="0"/>
                <w:szCs w:val="21"/>
              </w:rPr>
            </w:pPr>
            <w:r>
              <w:rPr>
                <w:rFonts w:hint="eastAsia" w:ascii="仿宋_GB2312" w:eastAsia="仿宋_GB2312"/>
                <w:color w:val="525353"/>
                <w:szCs w:val="21"/>
                <w:shd w:val="clear" w:color="auto" w:fill="FFFFFF"/>
              </w:rPr>
              <w:t>落实耕地占补平衡</w:t>
            </w:r>
          </w:p>
        </w:tc>
        <w:tc>
          <w:tcPr>
            <w:tcW w:w="2018"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300" w:lineRule="exact"/>
              <w:jc w:val="left"/>
              <w:rPr>
                <w:rFonts w:ascii="仿宋_GB2312" w:hAnsi="宋体" w:eastAsia="仿宋_GB2312" w:cs="宋体"/>
                <w:color w:val="333333"/>
                <w:kern w:val="0"/>
                <w:szCs w:val="21"/>
              </w:rPr>
            </w:pPr>
            <w:r>
              <w:rPr>
                <w:rFonts w:hint="eastAsia" w:ascii="仿宋_GB2312" w:eastAsia="仿宋_GB2312"/>
                <w:color w:val="525353"/>
                <w:szCs w:val="21"/>
                <w:shd w:val="clear" w:color="auto" w:fill="FFFFFF"/>
              </w:rPr>
              <w:t>1.永久基本农田水田（水浇地）：80万元/公顷</w:t>
            </w:r>
            <w:r>
              <w:rPr>
                <w:rFonts w:hint="eastAsia" w:ascii="仿宋_GB2312" w:eastAsia="仿宋_GB2312"/>
                <w:color w:val="525353"/>
                <w:szCs w:val="21"/>
              </w:rPr>
              <w:br w:type="textWrapping"/>
            </w:r>
            <w:r>
              <w:rPr>
                <w:rFonts w:hint="eastAsia" w:ascii="仿宋_GB2312" w:eastAsia="仿宋_GB2312"/>
                <w:color w:val="525353"/>
                <w:szCs w:val="21"/>
                <w:shd w:val="clear" w:color="auto" w:fill="FFFFFF"/>
              </w:rPr>
              <w:t>2.永久基本农田旱地：40万元/公顷</w:t>
            </w:r>
            <w:r>
              <w:rPr>
                <w:rFonts w:hint="eastAsia" w:ascii="仿宋_GB2312" w:eastAsia="仿宋_GB2312"/>
                <w:color w:val="525353"/>
                <w:szCs w:val="21"/>
              </w:rPr>
              <w:br w:type="textWrapping"/>
            </w:r>
            <w:r>
              <w:rPr>
                <w:rFonts w:hint="eastAsia" w:ascii="仿宋_GB2312" w:eastAsia="仿宋_GB2312"/>
                <w:color w:val="525353"/>
                <w:szCs w:val="21"/>
                <w:shd w:val="clear" w:color="auto" w:fill="FFFFFF"/>
              </w:rPr>
              <w:t>3.一般耕地水田（水浇地）优等1-4等：40万元/公顷</w:t>
            </w:r>
            <w:r>
              <w:rPr>
                <w:rFonts w:hint="eastAsia" w:ascii="仿宋_GB2312" w:eastAsia="仿宋_GB2312"/>
                <w:color w:val="525353"/>
                <w:szCs w:val="21"/>
              </w:rPr>
              <w:br w:type="textWrapping"/>
            </w:r>
            <w:r>
              <w:rPr>
                <w:rFonts w:hint="eastAsia" w:ascii="仿宋_GB2312" w:eastAsia="仿宋_GB2312"/>
                <w:color w:val="525353"/>
                <w:szCs w:val="21"/>
                <w:shd w:val="clear" w:color="auto" w:fill="FFFFFF"/>
              </w:rPr>
              <w:t>4.一般耕地水田（水浇地）高等5-8等：30万元/公顷</w:t>
            </w:r>
            <w:r>
              <w:rPr>
                <w:rFonts w:hint="eastAsia" w:ascii="仿宋_GB2312" w:eastAsia="仿宋_GB2312"/>
                <w:color w:val="525353"/>
                <w:szCs w:val="21"/>
              </w:rPr>
              <w:br w:type="textWrapping"/>
            </w:r>
            <w:r>
              <w:rPr>
                <w:rFonts w:hint="eastAsia" w:ascii="仿宋_GB2312" w:eastAsia="仿宋_GB2312"/>
                <w:color w:val="525353"/>
                <w:szCs w:val="21"/>
                <w:shd w:val="clear" w:color="auto" w:fill="FFFFFF"/>
              </w:rPr>
              <w:t>5.一般耕地水田（水浇地）中等9-12等：20万元/公顷</w:t>
            </w:r>
            <w:r>
              <w:rPr>
                <w:rFonts w:hint="eastAsia" w:ascii="仿宋_GB2312" w:eastAsia="仿宋_GB2312"/>
                <w:color w:val="525353"/>
                <w:szCs w:val="21"/>
              </w:rPr>
              <w:br w:type="textWrapping"/>
            </w:r>
            <w:r>
              <w:rPr>
                <w:rFonts w:hint="eastAsia" w:ascii="仿宋_GB2312" w:eastAsia="仿宋_GB2312"/>
                <w:color w:val="525353"/>
                <w:szCs w:val="21"/>
                <w:shd w:val="clear" w:color="auto" w:fill="FFFFFF"/>
              </w:rPr>
              <w:t>6.一般耕地旱地高等7-8等：20万元/公顷</w:t>
            </w:r>
            <w:r>
              <w:rPr>
                <w:rFonts w:hint="eastAsia" w:ascii="仿宋_GB2312" w:eastAsia="仿宋_GB2312"/>
                <w:color w:val="525353"/>
                <w:szCs w:val="21"/>
              </w:rPr>
              <w:br w:type="textWrapping"/>
            </w:r>
            <w:r>
              <w:rPr>
                <w:rFonts w:hint="eastAsia" w:ascii="仿宋_GB2312" w:eastAsia="仿宋_GB2312"/>
                <w:color w:val="525353"/>
                <w:szCs w:val="21"/>
                <w:shd w:val="clear" w:color="auto" w:fill="FFFFFF"/>
              </w:rPr>
              <w:t>7.一般耕地旱地中等9-12等：15万元/公顷</w:t>
            </w:r>
          </w:p>
        </w:tc>
        <w:tc>
          <w:tcPr>
            <w:tcW w:w="1402"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300" w:lineRule="exact"/>
              <w:jc w:val="left"/>
              <w:rPr>
                <w:rFonts w:ascii="仿宋_GB2312" w:hAnsi="宋体" w:eastAsia="仿宋_GB2312" w:cs="宋体"/>
                <w:color w:val="333333"/>
                <w:kern w:val="0"/>
                <w:szCs w:val="21"/>
              </w:rPr>
            </w:pPr>
            <w:r>
              <w:rPr>
                <w:rFonts w:hint="eastAsia" w:ascii="仿宋_GB2312" w:eastAsia="仿宋_GB2312"/>
                <w:color w:val="525353"/>
                <w:szCs w:val="21"/>
                <w:shd w:val="clear" w:color="auto" w:fill="FFFFFF"/>
              </w:rPr>
              <w:t>政府制定；广西壮族自治区财政厅、广西壮族自治区自然资源厅、广西壮族自治区发展和改革委员会</w:t>
            </w:r>
          </w:p>
        </w:tc>
        <w:tc>
          <w:tcPr>
            <w:tcW w:w="1710"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300" w:lineRule="exact"/>
              <w:jc w:val="left"/>
              <w:rPr>
                <w:rFonts w:ascii="仿宋_GB2312" w:hAnsi="宋体" w:eastAsia="仿宋_GB2312" w:cs="宋体"/>
                <w:color w:val="333333"/>
                <w:kern w:val="0"/>
                <w:szCs w:val="21"/>
              </w:rPr>
            </w:pPr>
            <w:r>
              <w:rPr>
                <w:rFonts w:hint="eastAsia" w:ascii="仿宋_GB2312" w:eastAsia="仿宋_GB2312"/>
                <w:color w:val="525353"/>
                <w:szCs w:val="21"/>
                <w:shd w:val="clear" w:color="auto" w:fill="FFFFFF"/>
              </w:rPr>
              <w:t>广西壮族自治区财政厅、广西壮族自治区自然资源厅、广西壮族自治区发展和改革委员会关于规范和调整我区耕地开垦费征收标准和使用管理政策的通知（桂财税〔2019〕35号）</w:t>
            </w:r>
          </w:p>
        </w:tc>
        <w:tc>
          <w:tcPr>
            <w:tcW w:w="858" w:type="dxa"/>
            <w:tcBorders>
              <w:top w:val="single" w:color="auto" w:sz="4" w:space="0"/>
              <w:left w:val="single" w:color="auto" w:sz="4" w:space="0"/>
              <w:bottom w:val="single" w:color="auto" w:sz="4" w:space="0"/>
              <w:right w:val="single" w:color="auto" w:sz="4" w:space="0"/>
            </w:tcBorders>
            <w:noWrap/>
            <w:vAlign w:val="center"/>
          </w:tcPr>
          <w:p>
            <w:pPr>
              <w:spacing w:line="300" w:lineRule="exact"/>
              <w:jc w:val="center"/>
              <w:rPr>
                <w:rFonts w:ascii="仿宋_GB2312" w:hAnsi="仿宋_GB2312" w:eastAsia="仿宋_GB2312" w:cs="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598" w:type="dxa"/>
            <w:tcBorders>
              <w:top w:val="single" w:color="auto" w:sz="4" w:space="0"/>
              <w:left w:val="single" w:color="auto" w:sz="4" w:space="0"/>
              <w:bottom w:val="single" w:color="auto" w:sz="4" w:space="0"/>
              <w:right w:val="single" w:color="auto" w:sz="4" w:space="0"/>
            </w:tcBorders>
            <w:noWrap/>
            <w:vAlign w:val="center"/>
          </w:tcPr>
          <w:p>
            <w:pPr>
              <w:spacing w:line="300" w:lineRule="exact"/>
              <w:jc w:val="center"/>
              <w:rPr>
                <w:rFonts w:ascii="仿宋_GB2312" w:hAnsi="宋体" w:eastAsia="仿宋_GB2312" w:cs="宋体"/>
                <w:szCs w:val="21"/>
              </w:rPr>
            </w:pPr>
            <w:r>
              <w:rPr>
                <w:rFonts w:hint="eastAsia" w:ascii="仿宋_GB2312" w:hAnsi="宋体" w:eastAsia="仿宋_GB2312" w:cs="宋体"/>
                <w:szCs w:val="21"/>
              </w:rPr>
              <w:t>4</w:t>
            </w:r>
          </w:p>
        </w:tc>
        <w:tc>
          <w:tcPr>
            <w:tcW w:w="1231" w:type="dxa"/>
            <w:tcBorders>
              <w:top w:val="single" w:color="auto" w:sz="4" w:space="0"/>
              <w:left w:val="single" w:color="auto" w:sz="4" w:space="0"/>
              <w:bottom w:val="single" w:color="auto" w:sz="4" w:space="0"/>
              <w:right w:val="single" w:color="auto" w:sz="4" w:space="0"/>
            </w:tcBorders>
            <w:shd w:val="clear" w:color="auto" w:fill="auto"/>
            <w:noWrap/>
            <w:vAlign w:val="center"/>
          </w:tcPr>
          <w:p>
            <w:pPr>
              <w:spacing w:line="300" w:lineRule="exact"/>
              <w:jc w:val="center"/>
              <w:rPr>
                <w:rFonts w:ascii="仿宋_GB2312" w:hAnsi="宋体" w:eastAsia="仿宋_GB2312" w:cs="宋体"/>
                <w:szCs w:val="21"/>
              </w:rPr>
            </w:pPr>
            <w:r>
              <w:rPr>
                <w:rFonts w:hint="eastAsia" w:ascii="仿宋_GB2312" w:hAnsi="宋体" w:eastAsia="仿宋_GB2312" w:cs="宋体"/>
                <w:szCs w:val="21"/>
              </w:rPr>
              <w:t>贵港市自然资源局</w:t>
            </w:r>
          </w:p>
        </w:tc>
        <w:tc>
          <w:tcPr>
            <w:tcW w:w="1130" w:type="dxa"/>
            <w:tcBorders>
              <w:top w:val="single" w:color="auto" w:sz="4" w:space="0"/>
              <w:left w:val="single" w:color="auto" w:sz="4" w:space="0"/>
              <w:bottom w:val="single" w:color="auto" w:sz="4" w:space="0"/>
              <w:right w:val="single" w:color="auto" w:sz="4" w:space="0"/>
            </w:tcBorders>
            <w:shd w:val="clear" w:color="auto" w:fill="auto"/>
            <w:noWrap/>
            <w:vAlign w:val="center"/>
          </w:tcPr>
          <w:p>
            <w:pPr>
              <w:spacing w:line="300" w:lineRule="exact"/>
              <w:jc w:val="center"/>
              <w:rPr>
                <w:rFonts w:ascii="仿宋_GB2312" w:hAnsi="宋体" w:eastAsia="仿宋_GB2312" w:cs="宋体"/>
                <w:szCs w:val="21"/>
              </w:rPr>
            </w:pPr>
            <w:r>
              <w:rPr>
                <w:rFonts w:hint="eastAsia" w:ascii="仿宋_GB2312" w:hAnsi="宋体" w:eastAsia="仿宋_GB2312" w:cs="宋体"/>
                <w:szCs w:val="21"/>
              </w:rPr>
              <w:t>贵港市不动产登记办证中心</w:t>
            </w:r>
          </w:p>
        </w:tc>
        <w:tc>
          <w:tcPr>
            <w:tcW w:w="1283" w:type="dxa"/>
            <w:tcBorders>
              <w:top w:val="single" w:color="auto" w:sz="4" w:space="0"/>
              <w:left w:val="single" w:color="auto" w:sz="4" w:space="0"/>
              <w:bottom w:val="single" w:color="auto" w:sz="4" w:space="0"/>
              <w:right w:val="single" w:color="auto" w:sz="4" w:space="0"/>
            </w:tcBorders>
            <w:shd w:val="clear" w:color="auto" w:fill="auto"/>
            <w:noWrap/>
            <w:vAlign w:val="center"/>
          </w:tcPr>
          <w:p>
            <w:pPr>
              <w:spacing w:line="300" w:lineRule="exact"/>
              <w:jc w:val="center"/>
              <w:rPr>
                <w:rFonts w:ascii="仿宋_GB2312" w:hAnsi="宋体" w:eastAsia="仿宋_GB2312" w:cs="宋体"/>
                <w:szCs w:val="21"/>
              </w:rPr>
            </w:pPr>
            <w:r>
              <w:rPr>
                <w:rFonts w:hint="eastAsia" w:ascii="仿宋_GB2312" w:hAnsi="宋体" w:eastAsia="仿宋_GB2312" w:cs="宋体"/>
                <w:szCs w:val="21"/>
              </w:rPr>
              <w:t>事业单位</w:t>
            </w:r>
          </w:p>
        </w:tc>
        <w:tc>
          <w:tcPr>
            <w:tcW w:w="1425" w:type="dxa"/>
            <w:tcBorders>
              <w:top w:val="single" w:color="auto" w:sz="4" w:space="0"/>
              <w:left w:val="single" w:color="auto" w:sz="4" w:space="0"/>
              <w:bottom w:val="single" w:color="auto" w:sz="4" w:space="0"/>
              <w:right w:val="single" w:color="auto" w:sz="4" w:space="0"/>
            </w:tcBorders>
            <w:shd w:val="clear" w:color="auto" w:fill="auto"/>
            <w:noWrap/>
            <w:vAlign w:val="center"/>
          </w:tcPr>
          <w:p>
            <w:pPr>
              <w:spacing w:line="300" w:lineRule="exact"/>
              <w:jc w:val="center"/>
              <w:rPr>
                <w:rFonts w:ascii="仿宋_GB2312" w:hAnsi="宋体" w:eastAsia="仿宋_GB2312" w:cs="宋体"/>
                <w:szCs w:val="21"/>
              </w:rPr>
            </w:pPr>
            <w:r>
              <w:rPr>
                <w:rFonts w:hint="eastAsia" w:ascii="仿宋_GB2312" w:hAnsi="宋体" w:eastAsia="仿宋_GB2312" w:cs="宋体"/>
                <w:szCs w:val="21"/>
              </w:rPr>
              <w:t>不动产登记费</w:t>
            </w:r>
          </w:p>
        </w:tc>
        <w:tc>
          <w:tcPr>
            <w:tcW w:w="1140" w:type="dxa"/>
            <w:tcBorders>
              <w:top w:val="single" w:color="auto" w:sz="4" w:space="0"/>
              <w:left w:val="single" w:color="auto" w:sz="4" w:space="0"/>
              <w:bottom w:val="single" w:color="auto" w:sz="4" w:space="0"/>
              <w:right w:val="single" w:color="auto" w:sz="4" w:space="0"/>
            </w:tcBorders>
            <w:shd w:val="clear" w:color="auto" w:fill="auto"/>
            <w:noWrap/>
            <w:vAlign w:val="center"/>
          </w:tcPr>
          <w:p>
            <w:pPr>
              <w:spacing w:line="300" w:lineRule="exact"/>
              <w:jc w:val="center"/>
              <w:rPr>
                <w:rFonts w:ascii="仿宋_GB2312" w:hAnsi="宋体" w:eastAsia="仿宋_GB2312" w:cs="宋体"/>
                <w:szCs w:val="21"/>
              </w:rPr>
            </w:pPr>
            <w:r>
              <w:rPr>
                <w:rFonts w:hint="eastAsia" w:ascii="仿宋_GB2312" w:hAnsi="宋体" w:eastAsia="仿宋_GB2312" w:cs="宋体"/>
                <w:szCs w:val="21"/>
              </w:rPr>
              <w:t>行政事业性收费</w:t>
            </w:r>
          </w:p>
        </w:tc>
        <w:tc>
          <w:tcPr>
            <w:tcW w:w="1852" w:type="dxa"/>
            <w:tcBorders>
              <w:top w:val="single" w:color="auto" w:sz="4" w:space="0"/>
              <w:left w:val="single" w:color="auto" w:sz="4" w:space="0"/>
              <w:bottom w:val="single" w:color="auto" w:sz="4" w:space="0"/>
              <w:right w:val="single" w:color="auto" w:sz="4" w:space="0"/>
            </w:tcBorders>
            <w:shd w:val="clear" w:color="auto" w:fill="auto"/>
            <w:noWrap/>
            <w:vAlign w:val="center"/>
          </w:tcPr>
          <w:p>
            <w:pPr>
              <w:spacing w:line="300" w:lineRule="exact"/>
              <w:jc w:val="center"/>
              <w:rPr>
                <w:rFonts w:ascii="仿宋_GB2312" w:hAnsi="宋体" w:eastAsia="仿宋_GB2312" w:cs="宋体"/>
                <w:szCs w:val="21"/>
              </w:rPr>
            </w:pPr>
            <w:r>
              <w:rPr>
                <w:rFonts w:hint="eastAsia" w:ascii="仿宋_GB2312" w:hAnsi="宋体" w:eastAsia="仿宋_GB2312" w:cs="宋体"/>
                <w:szCs w:val="21"/>
              </w:rPr>
              <w:t>住宅类不动产登记</w:t>
            </w:r>
          </w:p>
        </w:tc>
        <w:tc>
          <w:tcPr>
            <w:tcW w:w="2018" w:type="dxa"/>
            <w:tcBorders>
              <w:top w:val="single" w:color="auto" w:sz="4" w:space="0"/>
              <w:left w:val="single" w:color="auto" w:sz="4" w:space="0"/>
              <w:bottom w:val="single" w:color="auto" w:sz="4" w:space="0"/>
              <w:right w:val="single" w:color="auto" w:sz="4" w:space="0"/>
            </w:tcBorders>
            <w:shd w:val="clear" w:color="auto" w:fill="auto"/>
            <w:noWrap/>
            <w:vAlign w:val="center"/>
          </w:tcPr>
          <w:p>
            <w:pPr>
              <w:spacing w:line="300" w:lineRule="exact"/>
              <w:jc w:val="center"/>
              <w:rPr>
                <w:rFonts w:ascii="仿宋_GB2312" w:hAnsi="宋体" w:eastAsia="仿宋_GB2312" w:cs="宋体"/>
                <w:szCs w:val="21"/>
              </w:rPr>
            </w:pPr>
            <w:r>
              <w:rPr>
                <w:rFonts w:hint="eastAsia" w:ascii="仿宋_GB2312" w:hAnsi="宋体" w:eastAsia="仿宋_GB2312" w:cs="宋体"/>
                <w:szCs w:val="21"/>
              </w:rPr>
              <w:t>80元/件</w:t>
            </w:r>
          </w:p>
        </w:tc>
        <w:tc>
          <w:tcPr>
            <w:tcW w:w="1402" w:type="dxa"/>
            <w:tcBorders>
              <w:top w:val="single" w:color="auto" w:sz="4" w:space="0"/>
              <w:left w:val="single" w:color="auto" w:sz="4" w:space="0"/>
              <w:bottom w:val="single" w:color="auto" w:sz="4" w:space="0"/>
              <w:right w:val="single" w:color="auto" w:sz="4" w:space="0"/>
            </w:tcBorders>
            <w:shd w:val="clear" w:color="auto" w:fill="auto"/>
            <w:noWrap/>
            <w:vAlign w:val="center"/>
          </w:tcPr>
          <w:p>
            <w:pPr>
              <w:spacing w:line="300" w:lineRule="exact"/>
              <w:jc w:val="center"/>
              <w:rPr>
                <w:rFonts w:ascii="仿宋_GB2312" w:hAnsi="宋体" w:eastAsia="仿宋_GB2312" w:cs="宋体"/>
                <w:szCs w:val="21"/>
              </w:rPr>
            </w:pPr>
            <w:r>
              <w:rPr>
                <w:rFonts w:hint="eastAsia" w:ascii="仿宋_GB2312" w:hAnsi="宋体" w:eastAsia="仿宋_GB2312" w:cs="宋体"/>
                <w:szCs w:val="21"/>
              </w:rPr>
              <w:t>政府制定、部门：发改委、财政部</w:t>
            </w:r>
          </w:p>
        </w:tc>
        <w:tc>
          <w:tcPr>
            <w:tcW w:w="1710" w:type="dxa"/>
            <w:tcBorders>
              <w:top w:val="single" w:color="auto" w:sz="4" w:space="0"/>
              <w:left w:val="single" w:color="auto" w:sz="4" w:space="0"/>
              <w:bottom w:val="single" w:color="auto" w:sz="4" w:space="0"/>
              <w:right w:val="single" w:color="auto" w:sz="4" w:space="0"/>
            </w:tcBorders>
            <w:shd w:val="clear" w:color="auto" w:fill="auto"/>
            <w:noWrap/>
            <w:vAlign w:val="center"/>
          </w:tcPr>
          <w:p>
            <w:pPr>
              <w:spacing w:line="300" w:lineRule="exact"/>
              <w:jc w:val="center"/>
              <w:rPr>
                <w:rFonts w:ascii="仿宋_GB2312" w:hAnsi="宋体" w:eastAsia="仿宋_GB2312" w:cs="宋体"/>
                <w:szCs w:val="21"/>
              </w:rPr>
            </w:pPr>
            <w:r>
              <w:rPr>
                <w:rFonts w:hint="eastAsia" w:ascii="仿宋_GB2312" w:hAnsi="宋体" w:eastAsia="仿宋_GB2312" w:cs="宋体"/>
                <w:szCs w:val="21"/>
              </w:rPr>
              <w:t>发改价格规〔2016〕2559号</w:t>
            </w:r>
          </w:p>
        </w:tc>
        <w:tc>
          <w:tcPr>
            <w:tcW w:w="858" w:type="dxa"/>
            <w:tcBorders>
              <w:top w:val="single" w:color="auto" w:sz="4" w:space="0"/>
              <w:left w:val="single" w:color="auto" w:sz="4" w:space="0"/>
              <w:bottom w:val="single" w:color="auto" w:sz="4" w:space="0"/>
              <w:right w:val="single" w:color="auto" w:sz="4" w:space="0"/>
            </w:tcBorders>
            <w:noWrap/>
            <w:vAlign w:val="center"/>
          </w:tcPr>
          <w:p>
            <w:pPr>
              <w:spacing w:line="300" w:lineRule="exact"/>
              <w:jc w:val="center"/>
              <w:rPr>
                <w:rFonts w:ascii="仿宋_GB2312" w:hAnsi="仿宋_GB2312" w:eastAsia="仿宋_GB2312" w:cs="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9" w:hRule="atLeast"/>
        </w:trPr>
        <w:tc>
          <w:tcPr>
            <w:tcW w:w="598" w:type="dxa"/>
            <w:tcBorders>
              <w:top w:val="single" w:color="auto" w:sz="4" w:space="0"/>
              <w:left w:val="single" w:color="auto" w:sz="4" w:space="0"/>
              <w:bottom w:val="single" w:color="auto" w:sz="4" w:space="0"/>
              <w:right w:val="single" w:color="auto" w:sz="4" w:space="0"/>
            </w:tcBorders>
            <w:noWrap/>
            <w:vAlign w:val="center"/>
          </w:tcPr>
          <w:p>
            <w:pPr>
              <w:spacing w:line="300" w:lineRule="exact"/>
              <w:jc w:val="center"/>
              <w:rPr>
                <w:rFonts w:ascii="仿宋_GB2312" w:hAnsi="宋体" w:eastAsia="仿宋_GB2312" w:cs="宋体"/>
                <w:szCs w:val="21"/>
              </w:rPr>
            </w:pPr>
            <w:r>
              <w:rPr>
                <w:rFonts w:hint="eastAsia" w:ascii="仿宋_GB2312" w:hAnsi="宋体" w:eastAsia="仿宋_GB2312" w:cs="宋体"/>
                <w:szCs w:val="21"/>
              </w:rPr>
              <w:t>5</w:t>
            </w:r>
          </w:p>
        </w:tc>
        <w:tc>
          <w:tcPr>
            <w:tcW w:w="1231" w:type="dxa"/>
            <w:tcBorders>
              <w:top w:val="single" w:color="auto" w:sz="4" w:space="0"/>
              <w:left w:val="single" w:color="auto" w:sz="4" w:space="0"/>
              <w:bottom w:val="single" w:color="auto" w:sz="4" w:space="0"/>
              <w:right w:val="single" w:color="auto" w:sz="4" w:space="0"/>
            </w:tcBorders>
            <w:shd w:val="clear" w:color="auto" w:fill="auto"/>
            <w:noWrap/>
            <w:vAlign w:val="center"/>
          </w:tcPr>
          <w:p>
            <w:pPr>
              <w:spacing w:line="300" w:lineRule="exact"/>
              <w:jc w:val="center"/>
              <w:rPr>
                <w:rFonts w:ascii="仿宋_GB2312" w:hAnsi="宋体" w:eastAsia="仿宋_GB2312" w:cs="宋体"/>
                <w:szCs w:val="21"/>
              </w:rPr>
            </w:pPr>
            <w:r>
              <w:rPr>
                <w:rFonts w:hint="eastAsia" w:ascii="仿宋_GB2312" w:hAnsi="宋体" w:eastAsia="仿宋_GB2312" w:cs="宋体"/>
                <w:szCs w:val="21"/>
              </w:rPr>
              <w:t>贵港市自然资源局</w:t>
            </w:r>
          </w:p>
        </w:tc>
        <w:tc>
          <w:tcPr>
            <w:tcW w:w="1130" w:type="dxa"/>
            <w:tcBorders>
              <w:top w:val="single" w:color="auto" w:sz="4" w:space="0"/>
              <w:left w:val="single" w:color="auto" w:sz="4" w:space="0"/>
              <w:bottom w:val="single" w:color="auto" w:sz="4" w:space="0"/>
              <w:right w:val="single" w:color="auto" w:sz="4" w:space="0"/>
            </w:tcBorders>
            <w:shd w:val="clear" w:color="auto" w:fill="auto"/>
            <w:noWrap/>
            <w:vAlign w:val="center"/>
          </w:tcPr>
          <w:p>
            <w:pPr>
              <w:spacing w:line="300" w:lineRule="exact"/>
              <w:jc w:val="center"/>
              <w:rPr>
                <w:rFonts w:ascii="仿宋_GB2312" w:hAnsi="宋体" w:eastAsia="仿宋_GB2312" w:cs="宋体"/>
                <w:szCs w:val="21"/>
              </w:rPr>
            </w:pPr>
            <w:r>
              <w:rPr>
                <w:rFonts w:hint="eastAsia" w:ascii="仿宋_GB2312" w:hAnsi="宋体" w:eastAsia="仿宋_GB2312" w:cs="宋体"/>
                <w:szCs w:val="21"/>
              </w:rPr>
              <w:t>贵港市不动产登记办证中心</w:t>
            </w:r>
          </w:p>
        </w:tc>
        <w:tc>
          <w:tcPr>
            <w:tcW w:w="1283" w:type="dxa"/>
            <w:tcBorders>
              <w:top w:val="single" w:color="auto" w:sz="4" w:space="0"/>
              <w:left w:val="single" w:color="auto" w:sz="4" w:space="0"/>
              <w:bottom w:val="single" w:color="auto" w:sz="4" w:space="0"/>
              <w:right w:val="single" w:color="auto" w:sz="4" w:space="0"/>
            </w:tcBorders>
            <w:shd w:val="clear" w:color="auto" w:fill="auto"/>
            <w:noWrap/>
            <w:vAlign w:val="center"/>
          </w:tcPr>
          <w:p>
            <w:pPr>
              <w:spacing w:line="300" w:lineRule="exact"/>
              <w:jc w:val="center"/>
              <w:rPr>
                <w:rFonts w:ascii="仿宋_GB2312" w:hAnsi="宋体" w:eastAsia="仿宋_GB2312" w:cs="宋体"/>
                <w:szCs w:val="21"/>
              </w:rPr>
            </w:pPr>
            <w:r>
              <w:rPr>
                <w:rFonts w:hint="eastAsia" w:ascii="仿宋_GB2312" w:hAnsi="宋体" w:eastAsia="仿宋_GB2312" w:cs="宋体"/>
                <w:szCs w:val="21"/>
              </w:rPr>
              <w:t>事业单位</w:t>
            </w:r>
          </w:p>
        </w:tc>
        <w:tc>
          <w:tcPr>
            <w:tcW w:w="1425" w:type="dxa"/>
            <w:tcBorders>
              <w:top w:val="single" w:color="auto" w:sz="4" w:space="0"/>
              <w:left w:val="single" w:color="auto" w:sz="4" w:space="0"/>
              <w:bottom w:val="single" w:color="auto" w:sz="4" w:space="0"/>
              <w:right w:val="single" w:color="auto" w:sz="4" w:space="0"/>
            </w:tcBorders>
            <w:shd w:val="clear" w:color="auto" w:fill="auto"/>
            <w:noWrap/>
            <w:vAlign w:val="center"/>
          </w:tcPr>
          <w:p>
            <w:pPr>
              <w:spacing w:line="300" w:lineRule="exact"/>
              <w:jc w:val="center"/>
              <w:rPr>
                <w:rFonts w:ascii="仿宋_GB2312" w:hAnsi="宋体" w:eastAsia="仿宋_GB2312" w:cs="宋体"/>
                <w:szCs w:val="21"/>
              </w:rPr>
            </w:pPr>
            <w:r>
              <w:rPr>
                <w:rFonts w:hint="eastAsia" w:ascii="仿宋_GB2312" w:hAnsi="宋体" w:eastAsia="仿宋_GB2312" w:cs="宋体"/>
                <w:szCs w:val="21"/>
              </w:rPr>
              <w:t>不动产登记费</w:t>
            </w:r>
          </w:p>
        </w:tc>
        <w:tc>
          <w:tcPr>
            <w:tcW w:w="1140" w:type="dxa"/>
            <w:tcBorders>
              <w:top w:val="single" w:color="auto" w:sz="4" w:space="0"/>
              <w:left w:val="single" w:color="auto" w:sz="4" w:space="0"/>
              <w:bottom w:val="single" w:color="auto" w:sz="4" w:space="0"/>
              <w:right w:val="single" w:color="auto" w:sz="4" w:space="0"/>
            </w:tcBorders>
            <w:shd w:val="clear" w:color="auto" w:fill="auto"/>
            <w:noWrap/>
            <w:vAlign w:val="center"/>
          </w:tcPr>
          <w:p>
            <w:pPr>
              <w:spacing w:line="300" w:lineRule="exact"/>
              <w:jc w:val="center"/>
              <w:rPr>
                <w:rFonts w:ascii="仿宋_GB2312" w:hAnsi="宋体" w:eastAsia="仿宋_GB2312" w:cs="宋体"/>
                <w:szCs w:val="21"/>
              </w:rPr>
            </w:pPr>
            <w:r>
              <w:rPr>
                <w:rFonts w:hint="eastAsia" w:ascii="仿宋_GB2312" w:hAnsi="宋体" w:eastAsia="仿宋_GB2312" w:cs="宋体"/>
                <w:szCs w:val="21"/>
              </w:rPr>
              <w:t>行政事业性收费</w:t>
            </w:r>
          </w:p>
        </w:tc>
        <w:tc>
          <w:tcPr>
            <w:tcW w:w="1852" w:type="dxa"/>
            <w:tcBorders>
              <w:top w:val="single" w:color="auto" w:sz="4" w:space="0"/>
              <w:left w:val="single" w:color="auto" w:sz="4" w:space="0"/>
              <w:bottom w:val="single" w:color="auto" w:sz="4" w:space="0"/>
              <w:right w:val="single" w:color="auto" w:sz="4" w:space="0"/>
            </w:tcBorders>
            <w:shd w:val="clear" w:color="auto" w:fill="auto"/>
            <w:noWrap/>
            <w:vAlign w:val="center"/>
          </w:tcPr>
          <w:p>
            <w:pPr>
              <w:spacing w:line="300" w:lineRule="exact"/>
              <w:jc w:val="center"/>
              <w:rPr>
                <w:rFonts w:ascii="仿宋_GB2312" w:hAnsi="宋体" w:eastAsia="仿宋_GB2312" w:cs="宋体"/>
                <w:szCs w:val="21"/>
              </w:rPr>
            </w:pPr>
            <w:r>
              <w:rPr>
                <w:rFonts w:hint="eastAsia" w:ascii="仿宋_GB2312" w:hAnsi="宋体" w:eastAsia="仿宋_GB2312" w:cs="宋体"/>
                <w:szCs w:val="21"/>
              </w:rPr>
              <w:t>非住宅类不动产登记</w:t>
            </w:r>
          </w:p>
        </w:tc>
        <w:tc>
          <w:tcPr>
            <w:tcW w:w="2018" w:type="dxa"/>
            <w:tcBorders>
              <w:top w:val="single" w:color="auto" w:sz="4" w:space="0"/>
              <w:left w:val="single" w:color="auto" w:sz="4" w:space="0"/>
              <w:bottom w:val="single" w:color="auto" w:sz="4" w:space="0"/>
              <w:right w:val="single" w:color="auto" w:sz="4" w:space="0"/>
            </w:tcBorders>
            <w:shd w:val="clear" w:color="auto" w:fill="auto"/>
            <w:noWrap/>
            <w:vAlign w:val="center"/>
          </w:tcPr>
          <w:p>
            <w:pPr>
              <w:spacing w:line="300" w:lineRule="exact"/>
              <w:jc w:val="center"/>
              <w:rPr>
                <w:rFonts w:ascii="仿宋_GB2312" w:hAnsi="宋体" w:eastAsia="仿宋_GB2312" w:cs="宋体"/>
                <w:szCs w:val="21"/>
              </w:rPr>
            </w:pPr>
            <w:r>
              <w:rPr>
                <w:rFonts w:hint="eastAsia" w:ascii="仿宋_GB2312" w:hAnsi="宋体" w:eastAsia="仿宋_GB2312" w:cs="宋体"/>
                <w:szCs w:val="21"/>
              </w:rPr>
              <w:t>550元/件</w:t>
            </w:r>
          </w:p>
        </w:tc>
        <w:tc>
          <w:tcPr>
            <w:tcW w:w="1402" w:type="dxa"/>
            <w:tcBorders>
              <w:top w:val="single" w:color="auto" w:sz="4" w:space="0"/>
              <w:left w:val="single" w:color="auto" w:sz="4" w:space="0"/>
              <w:bottom w:val="single" w:color="auto" w:sz="4" w:space="0"/>
              <w:right w:val="single" w:color="auto" w:sz="4" w:space="0"/>
            </w:tcBorders>
            <w:shd w:val="clear" w:color="auto" w:fill="auto"/>
            <w:noWrap/>
            <w:vAlign w:val="center"/>
          </w:tcPr>
          <w:p>
            <w:pPr>
              <w:spacing w:line="300" w:lineRule="exact"/>
              <w:jc w:val="center"/>
              <w:rPr>
                <w:rFonts w:ascii="仿宋_GB2312" w:hAnsi="宋体" w:eastAsia="仿宋_GB2312" w:cs="宋体"/>
                <w:szCs w:val="21"/>
              </w:rPr>
            </w:pPr>
            <w:r>
              <w:rPr>
                <w:rFonts w:hint="eastAsia" w:ascii="仿宋_GB2312" w:hAnsi="宋体" w:eastAsia="仿宋_GB2312" w:cs="宋体"/>
                <w:szCs w:val="21"/>
              </w:rPr>
              <w:t>政府制定、部门：发改委、财政部</w:t>
            </w:r>
          </w:p>
        </w:tc>
        <w:tc>
          <w:tcPr>
            <w:tcW w:w="1710" w:type="dxa"/>
            <w:tcBorders>
              <w:top w:val="single" w:color="auto" w:sz="4" w:space="0"/>
              <w:left w:val="single" w:color="auto" w:sz="4" w:space="0"/>
              <w:bottom w:val="single" w:color="auto" w:sz="4" w:space="0"/>
              <w:right w:val="single" w:color="auto" w:sz="4" w:space="0"/>
            </w:tcBorders>
            <w:shd w:val="clear" w:color="auto" w:fill="auto"/>
            <w:noWrap/>
            <w:vAlign w:val="center"/>
          </w:tcPr>
          <w:p>
            <w:pPr>
              <w:spacing w:line="300" w:lineRule="exact"/>
              <w:jc w:val="center"/>
              <w:rPr>
                <w:rFonts w:ascii="仿宋_GB2312" w:hAnsi="宋体" w:eastAsia="仿宋_GB2312" w:cs="宋体"/>
                <w:szCs w:val="21"/>
              </w:rPr>
            </w:pPr>
            <w:r>
              <w:rPr>
                <w:rFonts w:hint="eastAsia" w:ascii="仿宋_GB2312" w:hAnsi="宋体" w:eastAsia="仿宋_GB2312" w:cs="宋体"/>
                <w:szCs w:val="21"/>
              </w:rPr>
              <w:t>发改价格规〔2016〕2559号</w:t>
            </w:r>
          </w:p>
        </w:tc>
        <w:tc>
          <w:tcPr>
            <w:tcW w:w="858" w:type="dxa"/>
            <w:tcBorders>
              <w:top w:val="single" w:color="auto" w:sz="4" w:space="0"/>
              <w:left w:val="single" w:color="auto" w:sz="4" w:space="0"/>
              <w:bottom w:val="single" w:color="auto" w:sz="4" w:space="0"/>
              <w:right w:val="single" w:color="auto" w:sz="4" w:space="0"/>
            </w:tcBorders>
            <w:noWrap/>
            <w:vAlign w:val="center"/>
          </w:tcPr>
          <w:p>
            <w:pPr>
              <w:spacing w:line="300" w:lineRule="exact"/>
              <w:jc w:val="center"/>
              <w:rPr>
                <w:rFonts w:ascii="仿宋_GB2312" w:hAnsi="仿宋_GB2312" w:eastAsia="仿宋_GB2312" w:cs="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5" w:hRule="atLeast"/>
        </w:trPr>
        <w:tc>
          <w:tcPr>
            <w:tcW w:w="598" w:type="dxa"/>
            <w:tcBorders>
              <w:top w:val="single" w:color="auto" w:sz="4" w:space="0"/>
              <w:left w:val="single" w:color="auto" w:sz="4" w:space="0"/>
              <w:bottom w:val="single" w:color="auto" w:sz="4" w:space="0"/>
              <w:right w:val="single" w:color="auto" w:sz="4" w:space="0"/>
            </w:tcBorders>
            <w:noWrap/>
            <w:vAlign w:val="center"/>
          </w:tcPr>
          <w:p>
            <w:pPr>
              <w:spacing w:line="300" w:lineRule="exact"/>
              <w:jc w:val="center"/>
              <w:rPr>
                <w:rFonts w:ascii="仿宋_GB2312" w:hAnsi="宋体" w:eastAsia="仿宋_GB2312" w:cs="宋体"/>
                <w:szCs w:val="21"/>
              </w:rPr>
            </w:pPr>
            <w:r>
              <w:rPr>
                <w:rFonts w:hint="eastAsia" w:ascii="仿宋_GB2312" w:hAnsi="宋体" w:eastAsia="仿宋_GB2312" w:cs="宋体"/>
                <w:szCs w:val="21"/>
              </w:rPr>
              <w:t>6</w:t>
            </w:r>
          </w:p>
        </w:tc>
        <w:tc>
          <w:tcPr>
            <w:tcW w:w="1231" w:type="dxa"/>
            <w:tcBorders>
              <w:top w:val="single" w:color="auto" w:sz="4" w:space="0"/>
              <w:left w:val="single" w:color="auto" w:sz="4" w:space="0"/>
              <w:bottom w:val="single" w:color="auto" w:sz="4" w:space="0"/>
              <w:right w:val="single" w:color="auto" w:sz="4" w:space="0"/>
            </w:tcBorders>
            <w:shd w:val="clear" w:color="auto" w:fill="auto"/>
            <w:noWrap/>
            <w:vAlign w:val="center"/>
          </w:tcPr>
          <w:p>
            <w:pPr>
              <w:spacing w:line="300" w:lineRule="exact"/>
              <w:jc w:val="center"/>
              <w:rPr>
                <w:rFonts w:ascii="仿宋_GB2312" w:hAnsi="宋体" w:eastAsia="仿宋_GB2312" w:cs="宋体"/>
                <w:szCs w:val="21"/>
              </w:rPr>
            </w:pPr>
            <w:r>
              <w:rPr>
                <w:rFonts w:hint="eastAsia" w:ascii="仿宋_GB2312" w:hAnsi="宋体" w:eastAsia="仿宋_GB2312" w:cs="宋体"/>
                <w:szCs w:val="21"/>
              </w:rPr>
              <w:t>贵港市自然资源局</w:t>
            </w:r>
          </w:p>
        </w:tc>
        <w:tc>
          <w:tcPr>
            <w:tcW w:w="1130" w:type="dxa"/>
            <w:tcBorders>
              <w:top w:val="single" w:color="auto" w:sz="4" w:space="0"/>
              <w:left w:val="single" w:color="auto" w:sz="4" w:space="0"/>
              <w:bottom w:val="single" w:color="auto" w:sz="4" w:space="0"/>
              <w:right w:val="single" w:color="auto" w:sz="4" w:space="0"/>
            </w:tcBorders>
            <w:shd w:val="clear" w:color="auto" w:fill="auto"/>
            <w:noWrap/>
            <w:vAlign w:val="center"/>
          </w:tcPr>
          <w:p>
            <w:pPr>
              <w:spacing w:line="300" w:lineRule="exact"/>
              <w:jc w:val="center"/>
              <w:rPr>
                <w:rFonts w:ascii="仿宋_GB2312" w:hAnsi="宋体" w:eastAsia="仿宋_GB2312" w:cs="宋体"/>
                <w:szCs w:val="21"/>
              </w:rPr>
            </w:pPr>
            <w:r>
              <w:rPr>
                <w:rFonts w:hint="eastAsia" w:ascii="仿宋_GB2312" w:hAnsi="宋体" w:eastAsia="仿宋_GB2312" w:cs="宋体"/>
                <w:szCs w:val="21"/>
              </w:rPr>
              <w:t>贵港市不动产登记办证中心</w:t>
            </w:r>
          </w:p>
        </w:tc>
        <w:tc>
          <w:tcPr>
            <w:tcW w:w="1283" w:type="dxa"/>
            <w:tcBorders>
              <w:top w:val="single" w:color="auto" w:sz="4" w:space="0"/>
              <w:left w:val="single" w:color="auto" w:sz="4" w:space="0"/>
              <w:bottom w:val="single" w:color="auto" w:sz="4" w:space="0"/>
              <w:right w:val="single" w:color="auto" w:sz="4" w:space="0"/>
            </w:tcBorders>
            <w:shd w:val="clear" w:color="auto" w:fill="auto"/>
            <w:noWrap/>
            <w:vAlign w:val="center"/>
          </w:tcPr>
          <w:p>
            <w:pPr>
              <w:spacing w:line="300" w:lineRule="exact"/>
              <w:jc w:val="center"/>
              <w:rPr>
                <w:rFonts w:ascii="仿宋_GB2312" w:hAnsi="宋体" w:eastAsia="仿宋_GB2312" w:cs="宋体"/>
                <w:szCs w:val="21"/>
              </w:rPr>
            </w:pPr>
            <w:r>
              <w:rPr>
                <w:rFonts w:hint="eastAsia" w:ascii="仿宋_GB2312" w:hAnsi="宋体" w:eastAsia="仿宋_GB2312" w:cs="宋体"/>
                <w:szCs w:val="21"/>
              </w:rPr>
              <w:t>事业单位</w:t>
            </w:r>
          </w:p>
        </w:tc>
        <w:tc>
          <w:tcPr>
            <w:tcW w:w="1425" w:type="dxa"/>
            <w:tcBorders>
              <w:top w:val="single" w:color="auto" w:sz="4" w:space="0"/>
              <w:left w:val="single" w:color="auto" w:sz="4" w:space="0"/>
              <w:bottom w:val="single" w:color="auto" w:sz="4" w:space="0"/>
              <w:right w:val="single" w:color="auto" w:sz="4" w:space="0"/>
            </w:tcBorders>
            <w:shd w:val="clear" w:color="auto" w:fill="auto"/>
            <w:noWrap/>
            <w:vAlign w:val="center"/>
          </w:tcPr>
          <w:p>
            <w:pPr>
              <w:spacing w:line="300" w:lineRule="exact"/>
              <w:jc w:val="center"/>
              <w:rPr>
                <w:rFonts w:ascii="仿宋_GB2312" w:hAnsi="宋体" w:eastAsia="仿宋_GB2312" w:cs="宋体"/>
                <w:szCs w:val="21"/>
              </w:rPr>
            </w:pPr>
            <w:r>
              <w:rPr>
                <w:rFonts w:hint="eastAsia" w:ascii="仿宋_GB2312" w:hAnsi="宋体" w:eastAsia="仿宋_GB2312" w:cs="宋体"/>
                <w:szCs w:val="21"/>
              </w:rPr>
              <w:t>不动产登记费</w:t>
            </w:r>
          </w:p>
        </w:tc>
        <w:tc>
          <w:tcPr>
            <w:tcW w:w="1140" w:type="dxa"/>
            <w:tcBorders>
              <w:top w:val="single" w:color="auto" w:sz="4" w:space="0"/>
              <w:left w:val="single" w:color="auto" w:sz="4" w:space="0"/>
              <w:bottom w:val="single" w:color="auto" w:sz="4" w:space="0"/>
              <w:right w:val="single" w:color="auto" w:sz="4" w:space="0"/>
            </w:tcBorders>
            <w:shd w:val="clear" w:color="auto" w:fill="auto"/>
            <w:noWrap/>
            <w:vAlign w:val="center"/>
          </w:tcPr>
          <w:p>
            <w:pPr>
              <w:spacing w:line="300" w:lineRule="exact"/>
              <w:jc w:val="center"/>
              <w:rPr>
                <w:rFonts w:ascii="仿宋_GB2312" w:hAnsi="宋体" w:eastAsia="仿宋_GB2312" w:cs="宋体"/>
                <w:szCs w:val="21"/>
              </w:rPr>
            </w:pPr>
            <w:r>
              <w:rPr>
                <w:rFonts w:hint="eastAsia" w:ascii="仿宋_GB2312" w:hAnsi="宋体" w:eastAsia="仿宋_GB2312" w:cs="宋体"/>
                <w:szCs w:val="21"/>
              </w:rPr>
              <w:t>行政事业性收费</w:t>
            </w:r>
          </w:p>
        </w:tc>
        <w:tc>
          <w:tcPr>
            <w:tcW w:w="1852" w:type="dxa"/>
            <w:tcBorders>
              <w:top w:val="single" w:color="auto" w:sz="4" w:space="0"/>
              <w:left w:val="single" w:color="auto" w:sz="4" w:space="0"/>
              <w:bottom w:val="single" w:color="auto" w:sz="4" w:space="0"/>
              <w:right w:val="single" w:color="auto" w:sz="4" w:space="0"/>
            </w:tcBorders>
            <w:shd w:val="clear" w:color="auto" w:fill="auto"/>
            <w:noWrap/>
            <w:vAlign w:val="center"/>
          </w:tcPr>
          <w:p>
            <w:pPr>
              <w:spacing w:line="300" w:lineRule="exact"/>
              <w:jc w:val="center"/>
              <w:rPr>
                <w:rFonts w:ascii="仿宋_GB2312" w:hAnsi="宋体" w:eastAsia="仿宋_GB2312" w:cs="宋体"/>
                <w:szCs w:val="21"/>
              </w:rPr>
            </w:pPr>
            <w:r>
              <w:rPr>
                <w:rFonts w:hint="eastAsia" w:ascii="仿宋_GB2312" w:hAnsi="宋体" w:eastAsia="仿宋_GB2312" w:cs="宋体"/>
                <w:szCs w:val="21"/>
              </w:rPr>
              <w:t>证书工本费</w:t>
            </w:r>
          </w:p>
        </w:tc>
        <w:tc>
          <w:tcPr>
            <w:tcW w:w="2018" w:type="dxa"/>
            <w:tcBorders>
              <w:top w:val="single" w:color="auto" w:sz="4" w:space="0"/>
              <w:left w:val="single" w:color="auto" w:sz="4" w:space="0"/>
              <w:bottom w:val="single" w:color="auto" w:sz="4" w:space="0"/>
              <w:right w:val="single" w:color="auto" w:sz="4" w:space="0"/>
            </w:tcBorders>
            <w:shd w:val="clear" w:color="auto" w:fill="auto"/>
            <w:noWrap/>
            <w:vAlign w:val="center"/>
          </w:tcPr>
          <w:p>
            <w:pPr>
              <w:spacing w:line="300" w:lineRule="exact"/>
              <w:jc w:val="center"/>
              <w:rPr>
                <w:rFonts w:ascii="仿宋_GB2312" w:hAnsi="宋体" w:eastAsia="仿宋_GB2312" w:cs="宋体"/>
                <w:szCs w:val="21"/>
              </w:rPr>
            </w:pPr>
            <w:r>
              <w:rPr>
                <w:rFonts w:hint="eastAsia" w:ascii="仿宋_GB2312" w:hAnsi="宋体" w:eastAsia="仿宋_GB2312" w:cs="宋体"/>
                <w:szCs w:val="21"/>
              </w:rPr>
              <w:t>10元/本</w:t>
            </w:r>
          </w:p>
        </w:tc>
        <w:tc>
          <w:tcPr>
            <w:tcW w:w="1402" w:type="dxa"/>
            <w:tcBorders>
              <w:top w:val="single" w:color="auto" w:sz="4" w:space="0"/>
              <w:left w:val="single" w:color="auto" w:sz="4" w:space="0"/>
              <w:bottom w:val="single" w:color="auto" w:sz="4" w:space="0"/>
              <w:right w:val="single" w:color="auto" w:sz="4" w:space="0"/>
            </w:tcBorders>
            <w:shd w:val="clear" w:color="auto" w:fill="auto"/>
            <w:noWrap/>
            <w:vAlign w:val="center"/>
          </w:tcPr>
          <w:p>
            <w:pPr>
              <w:spacing w:line="300" w:lineRule="exact"/>
              <w:jc w:val="center"/>
              <w:rPr>
                <w:rFonts w:ascii="仿宋_GB2312" w:hAnsi="宋体" w:eastAsia="仿宋_GB2312" w:cs="宋体"/>
                <w:szCs w:val="21"/>
              </w:rPr>
            </w:pPr>
            <w:r>
              <w:rPr>
                <w:rFonts w:hint="eastAsia" w:ascii="仿宋_GB2312" w:hAnsi="宋体" w:eastAsia="仿宋_GB2312" w:cs="宋体"/>
                <w:szCs w:val="21"/>
              </w:rPr>
              <w:t>政府制定、部门：发改委、财政部</w:t>
            </w:r>
          </w:p>
        </w:tc>
        <w:tc>
          <w:tcPr>
            <w:tcW w:w="1710" w:type="dxa"/>
            <w:tcBorders>
              <w:top w:val="single" w:color="auto" w:sz="4" w:space="0"/>
              <w:left w:val="single" w:color="auto" w:sz="4" w:space="0"/>
              <w:bottom w:val="single" w:color="auto" w:sz="4" w:space="0"/>
              <w:right w:val="single" w:color="auto" w:sz="4" w:space="0"/>
            </w:tcBorders>
            <w:shd w:val="clear" w:color="auto" w:fill="auto"/>
            <w:noWrap/>
            <w:vAlign w:val="center"/>
          </w:tcPr>
          <w:p>
            <w:pPr>
              <w:spacing w:line="300" w:lineRule="exact"/>
              <w:jc w:val="center"/>
              <w:rPr>
                <w:rFonts w:ascii="仿宋_GB2312" w:hAnsi="宋体" w:eastAsia="仿宋_GB2312" w:cs="宋体"/>
                <w:szCs w:val="21"/>
              </w:rPr>
            </w:pPr>
            <w:r>
              <w:rPr>
                <w:rFonts w:hint="eastAsia" w:ascii="仿宋_GB2312" w:hAnsi="宋体" w:eastAsia="仿宋_GB2312" w:cs="宋体"/>
                <w:szCs w:val="21"/>
              </w:rPr>
              <w:t>发改价格规〔2016〕2559号</w:t>
            </w:r>
          </w:p>
        </w:tc>
        <w:tc>
          <w:tcPr>
            <w:tcW w:w="858" w:type="dxa"/>
            <w:tcBorders>
              <w:top w:val="single" w:color="auto" w:sz="4" w:space="0"/>
              <w:left w:val="single" w:color="auto" w:sz="4" w:space="0"/>
              <w:bottom w:val="single" w:color="auto" w:sz="4" w:space="0"/>
              <w:right w:val="single" w:color="auto" w:sz="4" w:space="0"/>
            </w:tcBorders>
            <w:noWrap/>
            <w:vAlign w:val="center"/>
          </w:tcPr>
          <w:p>
            <w:pPr>
              <w:spacing w:line="300" w:lineRule="exact"/>
              <w:jc w:val="center"/>
              <w:rPr>
                <w:rFonts w:ascii="仿宋_GB2312" w:hAnsi="仿宋_GB2312" w:eastAsia="仿宋_GB2312" w:cs="仿宋_GB2312"/>
                <w:szCs w:val="21"/>
              </w:rPr>
            </w:pPr>
          </w:p>
        </w:tc>
      </w:tr>
      <w:bookmarkEnd w:id="0"/>
    </w:tbl>
    <w:p>
      <w:pPr>
        <w:spacing w:line="300" w:lineRule="exact"/>
        <w:rPr>
          <w:rFonts w:ascii="仿宋_GB2312" w:eastAsia="仿宋_GB2312"/>
          <w:szCs w:val="21"/>
        </w:rPr>
      </w:pPr>
    </w:p>
    <w:sectPr>
      <w:footerReference r:id="rId3" w:type="default"/>
      <w:pgSz w:w="16838" w:h="11906" w:orient="landscape"/>
      <w:pgMar w:top="1701" w:right="1440" w:bottom="1587" w:left="1440" w:header="851" w:footer="1531" w:gutter="0"/>
      <w:pgNumType w:fmt="numberInDash"/>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0A87" w:usb1="00000000" w:usb2="00000000" w:usb3="00000000" w:csb0="400001BF" w:csb1="DFF7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panose1 w:val="02010609030101010101"/>
    <w:charset w:val="86"/>
    <w:family w:val="modern"/>
    <w:pitch w:val="default"/>
    <w:sig w:usb0="00000001" w:usb1="080E0000" w:usb2="00000000" w:usb3="00000000" w:csb0="00040000" w:csb1="00000000"/>
  </w:font>
  <w:font w:name="Helvetica">
    <w:altName w:val="Arial"/>
    <w:panose1 w:val="020B0604020202020204"/>
    <w:charset w:val="00"/>
    <w:family w:val="swiss"/>
    <w:pitch w:val="default"/>
    <w:sig w:usb0="00000000"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pict>
        <v:shape id="_x0000_s1026" o:spid="_x0000_s1026" o:spt="202" type="#_x0000_t202" style="position:absolute;left:0pt;margin-left:684.85pt;margin-top:0pt;height:144pt;width:144pt;mso-position-horizontal-relative:margin;mso-wrap-style:none;z-index:251659264;mso-width-relative:page;mso-height-relative:page;" filled="f" stroked="f" coordsize="21600,21600" o:gfxdata="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">
          <v:path/>
          <v:fill on="f" focussize="0,0"/>
          <v:stroke on="f" joinstyle="miter"/>
          <v:imagedata o:title=""/>
          <o:lock v:ext="edit"/>
          <v:textbox inset="0mm,0mm,0mm,0mm" style="mso-fit-shape-to-text:t;">
            <w:txbxContent>
              <w:p>
                <w:pPr>
                  <w:pStyle w:val="2"/>
                  <w:rPr>
                    <w:rFonts w:ascii="仿宋_GB2312" w:hAnsi="仿宋_GB2312" w:eastAsia="仿宋_GB2312" w:cs="仿宋_GB2312"/>
                    <w:sz w:val="28"/>
                    <w:szCs w:val="28"/>
                  </w:rPr>
                </w:pP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 PAGE  \* MERGEFORMAT </w:instrText>
                </w:r>
                <w:r>
                  <w:rPr>
                    <w:rFonts w:hint="eastAsia" w:ascii="仿宋_GB2312" w:hAnsi="仿宋_GB2312" w:eastAsia="仿宋_GB2312" w:cs="仿宋_GB2312"/>
                    <w:sz w:val="28"/>
                    <w:szCs w:val="28"/>
                  </w:rPr>
                  <w:fldChar w:fldCharType="separate"/>
                </w:r>
                <w:r>
                  <w:rPr>
                    <w:rFonts w:ascii="仿宋_GB2312" w:hAnsi="仿宋_GB2312" w:eastAsia="仿宋_GB2312" w:cs="仿宋_GB2312"/>
                    <w:sz w:val="28"/>
                    <w:szCs w:val="28"/>
                  </w:rPr>
                  <w:t>- 3 -</w:t>
                </w:r>
                <w:r>
                  <w:rPr>
                    <w:rFonts w:hint="eastAsia" w:ascii="仿宋_GB2312" w:hAnsi="仿宋_GB2312" w:eastAsia="仿宋_GB2312" w:cs="仿宋_GB2312"/>
                    <w:sz w:val="28"/>
                    <w:szCs w:val="28"/>
                  </w:rPr>
                  <w:fldChar w:fldCharType="end"/>
                </w:r>
              </w:p>
            </w:txbxContent>
          </v:textbox>
        </v:shape>
      </w:pic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useFELayout/>
    <w:useAltKinsokuLineBreakRules/>
    <w:compatSetting w:name="compatibilityMode" w:uri="http://schemas.microsoft.com/office/word" w:val="12"/>
  </w:compat>
  <w:rsids>
    <w:rsidRoot w:val="00485074"/>
    <w:rsid w:val="00100BDF"/>
    <w:rsid w:val="00145C7A"/>
    <w:rsid w:val="00256E47"/>
    <w:rsid w:val="003708CF"/>
    <w:rsid w:val="00384016"/>
    <w:rsid w:val="003A5500"/>
    <w:rsid w:val="00485074"/>
    <w:rsid w:val="004E1BC4"/>
    <w:rsid w:val="00575752"/>
    <w:rsid w:val="005F124F"/>
    <w:rsid w:val="00A1671F"/>
    <w:rsid w:val="00B76B8B"/>
    <w:rsid w:val="00BE5FC1"/>
    <w:rsid w:val="00C868D0"/>
    <w:rsid w:val="00D93BE4"/>
    <w:rsid w:val="00D96827"/>
    <w:rsid w:val="00E101F0"/>
    <w:rsid w:val="00F34D1D"/>
    <w:rsid w:val="0288131C"/>
    <w:rsid w:val="076F4870"/>
    <w:rsid w:val="14186276"/>
    <w:rsid w:val="18156C9E"/>
    <w:rsid w:val="2D9561CB"/>
    <w:rsid w:val="3EAB0813"/>
    <w:rsid w:val="4527538D"/>
    <w:rsid w:val="490177EE"/>
    <w:rsid w:val="4DF614A9"/>
    <w:rsid w:val="5DAF0A28"/>
    <w:rsid w:val="6E47C6C4"/>
    <w:rsid w:val="7FD77E18"/>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link w:val="6"/>
    <w:uiPriority w:val="0"/>
    <w:pPr>
      <w:pBdr>
        <w:bottom w:val="single" w:color="auto" w:sz="6" w:space="1"/>
      </w:pBdr>
      <w:tabs>
        <w:tab w:val="center" w:pos="4153"/>
        <w:tab w:val="right" w:pos="8306"/>
      </w:tabs>
      <w:snapToGrid w:val="0"/>
      <w:jc w:val="center"/>
    </w:pPr>
    <w:rPr>
      <w:sz w:val="18"/>
      <w:szCs w:val="18"/>
    </w:rPr>
  </w:style>
  <w:style w:type="character" w:customStyle="1" w:styleId="6">
    <w:name w:val="页眉 Char"/>
    <w:basedOn w:val="5"/>
    <w:link w:val="3"/>
    <w:uiPriority w:val="0"/>
    <w:rPr>
      <w:kern w:val="2"/>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3</Pages>
  <Words>194</Words>
  <Characters>1111</Characters>
  <Lines>9</Lines>
  <Paragraphs>2</Paragraphs>
  <TotalTime>55</TotalTime>
  <ScaleCrop>false</ScaleCrop>
  <LinksUpToDate>false</LinksUpToDate>
  <CharactersWithSpaces>1303</CharactersWithSpaces>
  <Application>WPS Office_11.8.2.12265_F1E327BC-269C-435d-A152-05C5408002CA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2025-12-04T01:37:00Z</dcterms:created>
  <dc:creator>Administrator</dc:creator>
  <cp:lastModifiedBy>Administrator</cp:lastModifiedBy>
  <cp:lastPrinted>2025-12-04T01:38:00Z</cp:lastPrinted>
  <dcterms:modified xsi:type="dcterms:W3CDTF">2025-12-24T07:29:29Z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2052-11.8.2.12265</vt:lpwstr>
  </property>
  <property fmtid="{D5CDD505-2E9C-101B-9397-08002B2CF9AE}" pid="3" name="KSOTemplateDocerSaveRecord">
    <vt:lpwstr>eyJoZGlkIjoiOWY0YzI0NWY4MTExYWIwMjM0ZDZmYTJmNzNjYzA1NGEiLCJ1c2VySWQiOiIxMDMzNDg0OTk1In0=</vt:lpwstr>
  </property>
  <property fmtid="{D5CDD505-2E9C-101B-9397-08002B2CF9AE}" pid="4" name="ICV">
    <vt:lpwstr>2C3C9353B8AA4B068A7A6F5D7FCC1C2A_12</vt:lpwstr>
  </property>
</Properties>
</file>