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1B" w:rsidRPr="0079211B" w:rsidRDefault="0079211B" w:rsidP="0079211B">
      <w:pPr>
        <w:rPr>
          <w:rFonts w:ascii="Times New Roman" w:eastAsia="黑体" w:hAnsi="Times New Roman" w:cs="Times New Roman"/>
          <w:sz w:val="32"/>
          <w:szCs w:val="32"/>
        </w:rPr>
      </w:pPr>
      <w:r w:rsidRPr="0079211B">
        <w:rPr>
          <w:rFonts w:ascii="Times New Roman" w:eastAsia="黑体" w:hAnsi="黑体" w:cs="Times New Roman"/>
          <w:sz w:val="32"/>
          <w:szCs w:val="32"/>
        </w:rPr>
        <w:t>附件</w:t>
      </w:r>
      <w:r w:rsidRPr="0079211B">
        <w:rPr>
          <w:rFonts w:ascii="Times New Roman" w:eastAsia="黑体" w:hAnsi="Times New Roman" w:cs="Times New Roman"/>
          <w:sz w:val="32"/>
          <w:szCs w:val="32"/>
        </w:rPr>
        <w:t>3</w:t>
      </w:r>
    </w:p>
    <w:p w:rsidR="0079211B" w:rsidRDefault="0079211B" w:rsidP="0079211B"/>
    <w:p w:rsidR="0079211B" w:rsidRDefault="0079211B" w:rsidP="0079211B">
      <w:pPr>
        <w:sectPr w:rsidR="0079211B" w:rsidSect="0079211B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>
            <wp:extent cx="5900041" cy="5700040"/>
            <wp:effectExtent l="19050" t="0" r="545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08" cy="570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1B" w:rsidRPr="002328AF" w:rsidRDefault="0079211B" w:rsidP="0079211B">
      <w:pPr>
        <w:pStyle w:val="a6"/>
        <w:spacing w:before="166" w:after="66"/>
        <w:rPr>
          <w:rFonts w:ascii="黑体" w:eastAsia="黑体" w:hAnsi="黑体" w:cs="Times New Roman"/>
          <w:bCs/>
          <w:color w:val="auto"/>
          <w:sz w:val="32"/>
          <w:szCs w:val="32"/>
        </w:rPr>
      </w:pPr>
      <w:r w:rsidRPr="002328AF">
        <w:rPr>
          <w:rFonts w:ascii="黑体" w:eastAsia="黑体" w:hAnsi="黑体" w:cs="Times New Roman"/>
          <w:color w:val="auto"/>
          <w:sz w:val="32"/>
          <w:szCs w:val="32"/>
        </w:rPr>
        <w:lastRenderedPageBreak/>
        <w:t>贵港市</w:t>
      </w:r>
      <w:r w:rsidR="00D53825">
        <w:rPr>
          <w:rFonts w:ascii="黑体" w:eastAsia="黑体" w:hAnsi="黑体" w:cs="Times New Roman" w:hint="eastAsia"/>
          <w:color w:val="auto"/>
          <w:sz w:val="32"/>
          <w:szCs w:val="32"/>
        </w:rPr>
        <w:t>重点防治区域一览表</w:t>
      </w:r>
    </w:p>
    <w:tbl>
      <w:tblPr>
        <w:tblW w:w="5070" w:type="pct"/>
        <w:tblLayout w:type="fixed"/>
        <w:tblLook w:val="0000"/>
      </w:tblPr>
      <w:tblGrid>
        <w:gridCol w:w="1378"/>
        <w:gridCol w:w="1139"/>
        <w:gridCol w:w="957"/>
        <w:gridCol w:w="6132"/>
        <w:gridCol w:w="840"/>
        <w:gridCol w:w="1032"/>
        <w:gridCol w:w="117"/>
        <w:gridCol w:w="975"/>
        <w:gridCol w:w="1038"/>
        <w:gridCol w:w="1385"/>
      </w:tblGrid>
      <w:tr w:rsidR="002328AF" w:rsidTr="006851DB">
        <w:trPr>
          <w:trHeight w:val="27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2E74AD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防治</w:t>
            </w:r>
            <w:r w:rsidR="0079211B" w:rsidRPr="002328AF">
              <w:rPr>
                <w:rFonts w:ascii="Times New Roman" w:hAnsi="Times New Roman" w:cs="Times New Roman"/>
                <w:sz w:val="24"/>
              </w:rPr>
              <w:t>区划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面积（</w:t>
            </w:r>
            <w:r w:rsidRPr="002328AF">
              <w:rPr>
                <w:rFonts w:ascii="Times New Roman" w:hAnsi="Times New Roman" w:cs="Times New Roman"/>
                <w:sz w:val="24"/>
              </w:rPr>
              <w:t>km</w:t>
            </w:r>
            <w:r w:rsidRPr="002328AF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2328AF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面积比（</w:t>
            </w:r>
            <w:r w:rsidRPr="002328AF">
              <w:rPr>
                <w:rFonts w:ascii="Times New Roman" w:hAnsi="Times New Roman" w:cs="Times New Roman"/>
                <w:sz w:val="24"/>
              </w:rPr>
              <w:t>%</w:t>
            </w:r>
            <w:r w:rsidRPr="002328AF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211B" w:rsidRPr="002328AF" w:rsidRDefault="002E74AD" w:rsidP="00F40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8AF">
              <w:rPr>
                <w:rFonts w:ascii="Times New Roman" w:hAnsi="Times New Roman" w:cs="Times New Roman"/>
                <w:sz w:val="28"/>
                <w:szCs w:val="28"/>
              </w:rPr>
              <w:t>防治</w:t>
            </w:r>
            <w:r w:rsidR="0079211B" w:rsidRPr="002328AF">
              <w:rPr>
                <w:rFonts w:ascii="Times New Roman" w:hAnsi="Times New Roman" w:cs="Times New Roman"/>
                <w:sz w:val="28"/>
                <w:szCs w:val="28"/>
              </w:rPr>
              <w:t>亚区</w:t>
            </w:r>
          </w:p>
        </w:tc>
      </w:tr>
      <w:tr w:rsidR="002328AF" w:rsidTr="006851DB">
        <w:trPr>
          <w:trHeight w:val="9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代号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面积（</w:t>
            </w:r>
            <w:r w:rsidRPr="002328AF">
              <w:rPr>
                <w:rFonts w:ascii="Times New Roman" w:hAnsi="Times New Roman" w:cs="Times New Roman"/>
                <w:sz w:val="24"/>
              </w:rPr>
              <w:t>km</w:t>
            </w:r>
            <w:r w:rsidRPr="002328AF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2328AF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隐患点（处）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威胁人数</w:t>
            </w:r>
            <w:r w:rsidRPr="002328AF">
              <w:rPr>
                <w:rFonts w:ascii="Times New Roman" w:hAnsi="Times New Roman" w:cs="Times New Roman"/>
                <w:sz w:val="24"/>
              </w:rPr>
              <w:t>(</w:t>
            </w:r>
            <w:r w:rsidRPr="002328AF">
              <w:rPr>
                <w:rFonts w:ascii="Times New Roman" w:hAnsi="Times New Roman" w:cs="Times New Roman"/>
                <w:sz w:val="24"/>
              </w:rPr>
              <w:t>人</w:t>
            </w:r>
            <w:r w:rsidRPr="002328A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>威胁财产</w:t>
            </w:r>
            <w:r w:rsidRPr="002328AF">
              <w:rPr>
                <w:rFonts w:ascii="Times New Roman" w:hAnsi="Times New Roman" w:cs="Times New Roman"/>
                <w:sz w:val="24"/>
              </w:rPr>
              <w:t>(</w:t>
            </w:r>
            <w:r w:rsidRPr="002328AF">
              <w:rPr>
                <w:rFonts w:ascii="Times New Roman" w:hAnsi="Times New Roman" w:cs="Times New Roman"/>
                <w:sz w:val="24"/>
              </w:rPr>
              <w:t>万元</w:t>
            </w:r>
            <w:r w:rsidRPr="002328A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8"/>
                <w:szCs w:val="24"/>
              </w:rPr>
              <w:t>重点</w:t>
            </w:r>
            <w:r w:rsidR="002E74AD" w:rsidRPr="002328AF">
              <w:rPr>
                <w:rFonts w:ascii="Times New Roman" w:hAnsi="Times New Roman" w:cs="Times New Roman"/>
                <w:sz w:val="28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8"/>
                <w:szCs w:val="24"/>
              </w:rPr>
              <w:t>区（</w:t>
            </w:r>
            <w:r w:rsidRPr="002328AF">
              <w:rPr>
                <w:rFonts w:ascii="Times New Roman" w:hAnsi="Times New Roman" w:cs="Times New Roman"/>
                <w:sz w:val="28"/>
                <w:szCs w:val="24"/>
              </w:rPr>
              <w:t>Ⅰ</w:t>
            </w:r>
            <w:r w:rsidRPr="002328AF">
              <w:rPr>
                <w:rFonts w:ascii="Times New Roman" w:hAnsi="Times New Roman" w:cs="Times New Roman"/>
                <w:sz w:val="28"/>
                <w:szCs w:val="24"/>
              </w:rPr>
              <w:t>）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 xml:space="preserve">2133.47 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20.12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中里乡坦阳村～吉龙村～福团村一带重点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51.90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189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港城镇旺岭村～三合村～贵城街道办～蓝田村～江口村～根竹镇民权村一带重点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80.50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瓦塘镇旺良村～木梓镇大兴村～莲塘村～蕉田村～井良村～木格镇黄石村～六化村一带重点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250.80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537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覃塘龙村～水泥厂～黄练镇山谢村一带重点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17.16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230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东龙镇凤凰村～高村一带重点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7.47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132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庆丰镇鄱村一带重点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0.96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大圩镇大仁村～潘村一带重点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2.46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罗秀镇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中沙镇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麻垌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木根镇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罗播乡重点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503.6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1</w:t>
            </w:r>
            <w:r w:rsidRPr="002328AF">
              <w:rPr>
                <w:sz w:val="24"/>
                <w:szCs w:val="24"/>
              </w:rPr>
              <w:t>181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</w:t>
            </w:r>
            <w:r w:rsidRPr="002328AF">
              <w:rPr>
                <w:sz w:val="24"/>
                <w:szCs w:val="24"/>
              </w:rPr>
              <w:t>717.92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紫荆镇重点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328AF">
              <w:rPr>
                <w:sz w:val="24"/>
                <w:szCs w:val="24"/>
              </w:rPr>
              <w:t>176.95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sz w:val="24"/>
                <w:szCs w:val="24"/>
              </w:rPr>
              <w:t>4</w:t>
            </w:r>
            <w:r w:rsidRPr="002328A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sz w:val="24"/>
                <w:szCs w:val="24"/>
              </w:rPr>
              <w:t>562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sz w:val="24"/>
                <w:szCs w:val="24"/>
              </w:rPr>
              <w:t>3873.6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西山风景区重点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328AF">
              <w:rPr>
                <w:sz w:val="24"/>
                <w:szCs w:val="24"/>
              </w:rPr>
              <w:t>27.16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sz w:val="24"/>
                <w:szCs w:val="24"/>
              </w:rPr>
              <w:t>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2</w:t>
            </w:r>
            <w:r w:rsidRPr="002328AF">
              <w:rPr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西山镇碧滩村重点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328AF">
              <w:rPr>
                <w:sz w:val="24"/>
                <w:szCs w:val="24"/>
              </w:rPr>
              <w:t>13.96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pStyle w:val="a7"/>
              <w:rPr>
                <w:sz w:val="24"/>
                <w:szCs w:val="24"/>
              </w:rPr>
            </w:pPr>
            <w:r w:rsidRPr="002328AF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平南县南北两头高平村～大鹏镇重点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105.87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326</w:t>
            </w:r>
          </w:p>
        </w:tc>
      </w:tr>
      <w:tr w:rsidR="002328AF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马练乡～同和镇重点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361.98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455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1492.5</w:t>
            </w:r>
          </w:p>
        </w:tc>
      </w:tr>
      <w:tr w:rsidR="006851DB" w:rsidTr="006851DB">
        <w:trPr>
          <w:trHeight w:val="62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Pr="002328AF" w:rsidRDefault="0079211B" w:rsidP="00F40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大洲镇～平山镇重点</w:t>
            </w:r>
            <w:r w:rsidR="002E74AD" w:rsidRPr="002328AF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Pr="002328AF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</w:t>
            </w:r>
            <w:r w:rsidRPr="002328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532.70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191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1638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  <w:szCs w:val="24"/>
              </w:rPr>
              <w:t>5845</w:t>
            </w:r>
          </w:p>
        </w:tc>
      </w:tr>
      <w:tr w:rsidR="006851DB" w:rsidTr="006851DB">
        <w:trPr>
          <w:trHeight w:val="283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防治区划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面积（</w:t>
            </w:r>
            <w:r w:rsidRPr="002D798D">
              <w:rPr>
                <w:rFonts w:ascii="Times New Roman" w:hAnsi="Times New Roman" w:cs="Times New Roman"/>
                <w:sz w:val="24"/>
              </w:rPr>
              <w:t>km</w:t>
            </w:r>
            <w:r w:rsidRPr="002D798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2D798D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面积比（</w:t>
            </w:r>
            <w:r w:rsidRPr="002D798D">
              <w:rPr>
                <w:rFonts w:ascii="Times New Roman" w:hAnsi="Times New Roman" w:cs="Times New Roman"/>
                <w:sz w:val="24"/>
              </w:rPr>
              <w:t>%</w:t>
            </w:r>
            <w:r w:rsidRPr="002D798D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328AF" w:rsidRDefault="006E2FFE" w:rsidP="00F400D7">
            <w:pPr>
              <w:jc w:val="center"/>
              <w:rPr>
                <w:rFonts w:ascii="Times New Roman" w:hAnsi="Times New Roman" w:cs="Times New Roman"/>
              </w:rPr>
            </w:pPr>
            <w:r w:rsidRPr="002328AF">
              <w:rPr>
                <w:rFonts w:ascii="Times New Roman" w:hAnsi="Times New Roman" w:cs="Times New Roman"/>
                <w:sz w:val="28"/>
              </w:rPr>
              <w:t>防治亚区</w:t>
            </w:r>
          </w:p>
        </w:tc>
      </w:tr>
      <w:tr w:rsidR="002328AF" w:rsidTr="006851DB">
        <w:trPr>
          <w:trHeight w:val="283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328AF" w:rsidRDefault="006E2FFE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328AF" w:rsidRDefault="006E2FFE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328AF" w:rsidRDefault="006E2FFE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代号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面积（</w:t>
            </w:r>
            <w:r w:rsidRPr="002D798D">
              <w:rPr>
                <w:rFonts w:ascii="Times New Roman" w:hAnsi="Times New Roman" w:cs="Times New Roman"/>
                <w:sz w:val="24"/>
              </w:rPr>
              <w:t>km</w:t>
            </w:r>
            <w:r w:rsidRPr="002D798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2D798D"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隐患点（处）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威胁人数</w:t>
            </w:r>
            <w:r w:rsidRPr="002D798D">
              <w:rPr>
                <w:rFonts w:ascii="Times New Roman" w:hAnsi="Times New Roman" w:cs="Times New Roman"/>
                <w:sz w:val="24"/>
              </w:rPr>
              <w:t>(</w:t>
            </w:r>
            <w:r w:rsidRPr="002D798D">
              <w:rPr>
                <w:rFonts w:ascii="Times New Roman" w:hAnsi="Times New Roman" w:cs="Times New Roman"/>
                <w:sz w:val="24"/>
              </w:rPr>
              <w:t>人</w:t>
            </w:r>
            <w:r w:rsidRPr="002D798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FE" w:rsidRPr="002D798D" w:rsidRDefault="006E2FFE" w:rsidP="00293E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798D">
              <w:rPr>
                <w:rFonts w:ascii="Times New Roman" w:hAnsi="Times New Roman" w:cs="Times New Roman"/>
                <w:sz w:val="24"/>
              </w:rPr>
              <w:t>威胁财产</w:t>
            </w:r>
            <w:r w:rsidRPr="002D798D">
              <w:rPr>
                <w:rFonts w:ascii="Times New Roman" w:hAnsi="Times New Roman" w:cs="Times New Roman"/>
                <w:sz w:val="24"/>
              </w:rPr>
              <w:t>(</w:t>
            </w:r>
            <w:r w:rsidRPr="002D798D">
              <w:rPr>
                <w:rFonts w:ascii="Times New Roman" w:hAnsi="Times New Roman" w:cs="Times New Roman"/>
                <w:sz w:val="24"/>
              </w:rPr>
              <w:t>万元</w:t>
            </w:r>
            <w:r w:rsidRPr="002D798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  <w:r w:rsidRPr="002328AF">
              <w:rPr>
                <w:rFonts w:ascii="Times New Roman" w:hAnsi="Times New Roman" w:cs="Times New Roman"/>
                <w:sz w:val="28"/>
              </w:rPr>
              <w:t>次重点</w:t>
            </w:r>
            <w:r w:rsidR="002E74AD" w:rsidRPr="002328AF">
              <w:rPr>
                <w:rFonts w:ascii="Times New Roman" w:hAnsi="Times New Roman" w:cs="Times New Roman"/>
                <w:sz w:val="28"/>
              </w:rPr>
              <w:t>防治</w:t>
            </w:r>
            <w:r w:rsidRPr="002328AF">
              <w:rPr>
                <w:rFonts w:ascii="Times New Roman" w:hAnsi="Times New Roman" w:cs="Times New Roman"/>
                <w:sz w:val="28"/>
              </w:rPr>
              <w:t>区（</w:t>
            </w:r>
            <w:r w:rsidRPr="002328AF">
              <w:rPr>
                <w:rFonts w:ascii="Times New Roman" w:hAnsi="Times New Roman" w:cs="Times New Roman"/>
                <w:sz w:val="28"/>
              </w:rPr>
              <w:t>Ⅱ</w:t>
            </w:r>
            <w:r w:rsidRPr="002328AF">
              <w:rPr>
                <w:rFonts w:ascii="Times New Roman" w:hAnsi="Times New Roman" w:cs="Times New Roman"/>
                <w:sz w:val="28"/>
              </w:rPr>
              <w:t>）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 w:hint="eastAsia"/>
                <w:sz w:val="24"/>
              </w:rPr>
              <w:t>2663.25</w:t>
            </w:r>
            <w:r w:rsidRPr="002328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328AF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28AF">
              <w:rPr>
                <w:rFonts w:ascii="Times New Roman" w:hAnsi="Times New Roman" w:cs="Times New Roman"/>
                <w:sz w:val="24"/>
              </w:rPr>
              <w:t xml:space="preserve">25.11 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东龙镇石龙村～山北乡横罗村～樟木镇元金村～凌动村～蒙公镇新岭村～黄练镇平寨村一带次重点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361.47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683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1987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奇石乡旧村～塘河村～中里乡木桂村～六田村～山花村～杨村一带次重点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120.66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根竹镇山珠村～下龙楼新村～港城镇龙井村～群山村一带次重点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81.50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70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郁江两岸及新塘镇三岸村一带次重点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125.55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1012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1350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瓦塘镇乌柳村～木梓镇程江村～木格镇云垌村～周樟村一带次重点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84.52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134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覃塘回龙村～龙岭村～六燕村一带次重点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16.09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庆丰镇东碑村～白塘村～联塘村一带次重点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22.98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金田镇西部山区、垌心乡、西山镇北部、石龙镇北部、次重点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631.7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厚禄乡次重点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247.55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油麻镇东南部次重点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272.36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5</w:t>
            </w:r>
            <w:r w:rsidRPr="002D798D">
              <w:rPr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3</w:t>
            </w:r>
            <w:r w:rsidRPr="002D798D">
              <w:rPr>
                <w:sz w:val="24"/>
                <w:szCs w:val="24"/>
              </w:rPr>
              <w:t>13.6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新利村～藤旺村次重点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101.03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216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八宝村～罗平村次重点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215.37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411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蒋村～坦坡村次重点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167.92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387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958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思界乡～丹竹镇次重点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214.55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</w:t>
            </w:r>
            <w:r w:rsidR="002E74AD">
              <w:rPr>
                <w:rFonts w:ascii="Times New Roman" w:hAnsi="Times New Roman" w:cs="Times New Roman"/>
              </w:rPr>
              <w:t>防治</w:t>
            </w:r>
            <w:r>
              <w:rPr>
                <w:rFonts w:ascii="Times New Roman" w:hAnsi="Times New Roman" w:cs="Times New Roman"/>
              </w:rPr>
              <w:t>区（</w:t>
            </w:r>
            <w:r>
              <w:rPr>
                <w:rFonts w:ascii="Times New Roman" w:hAnsi="Times New Roman" w:cs="Times New Roman"/>
              </w:rPr>
              <w:t>Ⅲ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0461E4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61E4">
              <w:rPr>
                <w:rFonts w:ascii="Times New Roman" w:hAnsi="Times New Roman" w:cs="Times New Roman" w:hint="eastAsia"/>
                <w:sz w:val="24"/>
              </w:rPr>
              <w:t>5807.97</w:t>
            </w:r>
            <w:r w:rsidRPr="00046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0461E4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61E4">
              <w:rPr>
                <w:rFonts w:ascii="Times New Roman" w:hAnsi="Times New Roman" w:cs="Times New Roman" w:hint="eastAsia"/>
                <w:sz w:val="24"/>
              </w:rPr>
              <w:t>54.77</w:t>
            </w:r>
            <w:r w:rsidRPr="00046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港北区中部、覃塘区中部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~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南部、港南区北部一般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  <w:r w:rsidRPr="002D79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2332.57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376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669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1B" w:rsidRPr="000461E4" w:rsidRDefault="0079211B" w:rsidP="00F400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1B" w:rsidRPr="000461E4" w:rsidRDefault="0079211B" w:rsidP="00F400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桂平市中部</w:t>
            </w: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一般</w:t>
            </w:r>
            <w:r w:rsidR="002E74AD" w:rsidRPr="002D798D">
              <w:rPr>
                <w:rFonts w:ascii="Times New Roman" w:hAnsi="Times New Roman" w:cs="Times New Roman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  <w:r w:rsidRPr="002D79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2198.48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napToGrid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pStyle w:val="a7"/>
              <w:rPr>
                <w:snapToGrid/>
                <w:sz w:val="24"/>
                <w:szCs w:val="24"/>
              </w:rPr>
            </w:pPr>
            <w:r w:rsidRPr="002D798D">
              <w:rPr>
                <w:rFonts w:hint="eastAsia"/>
                <w:sz w:val="24"/>
                <w:szCs w:val="24"/>
              </w:rPr>
              <w:t>182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11B" w:rsidRDefault="0079211B" w:rsidP="00F40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11B" w:rsidRPr="000461E4" w:rsidRDefault="0079211B" w:rsidP="00F400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11B" w:rsidRPr="000461E4" w:rsidRDefault="0079211B" w:rsidP="00F400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平南县中部一般</w:t>
            </w:r>
            <w:r w:rsidR="002E74AD"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防治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区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  <w:r w:rsidRPr="002D798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1276.92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</w:tc>
      </w:tr>
      <w:tr w:rsidR="002328AF" w:rsidTr="006851DB">
        <w:trPr>
          <w:trHeight w:val="454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Default="0079211B" w:rsidP="00F40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计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0461E4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61E4">
              <w:rPr>
                <w:rFonts w:ascii="Times New Roman" w:hAnsi="Times New Roman" w:cs="Times New Roman" w:hint="eastAsia"/>
                <w:sz w:val="24"/>
              </w:rPr>
              <w:t>10604.69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0461E4" w:rsidRDefault="0079211B" w:rsidP="00F40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61E4">
              <w:rPr>
                <w:rFonts w:ascii="Times New Roman" w:hAnsi="Times New Roman" w:cs="Times New Roman"/>
                <w:sz w:val="24"/>
              </w:rPr>
              <w:t xml:space="preserve">100.00 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 xml:space="preserve">3560.85 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 w:hint="eastAsia"/>
                <w:sz w:val="24"/>
                <w:szCs w:val="24"/>
              </w:rPr>
              <w:t>560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11B" w:rsidRPr="002D798D" w:rsidRDefault="0079211B" w:rsidP="00F4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8D">
              <w:rPr>
                <w:rFonts w:ascii="Times New Roman" w:hAnsi="Times New Roman" w:cs="Times New Roman"/>
                <w:sz w:val="24"/>
                <w:szCs w:val="24"/>
              </w:rPr>
              <w:t>12441</w:t>
            </w:r>
          </w:p>
        </w:tc>
      </w:tr>
    </w:tbl>
    <w:p w:rsidR="00383093" w:rsidRDefault="00383093" w:rsidP="002D798D">
      <w:pPr>
        <w:widowControl/>
        <w:jc w:val="left"/>
      </w:pPr>
    </w:p>
    <w:sectPr w:rsidR="00383093" w:rsidSect="002328AF">
      <w:pgSz w:w="16838" w:h="11906" w:orient="landscape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A1" w:rsidRDefault="008727A1" w:rsidP="0079211B">
      <w:pPr>
        <w:ind w:firstLine="560"/>
      </w:pPr>
      <w:r>
        <w:separator/>
      </w:r>
    </w:p>
  </w:endnote>
  <w:endnote w:type="continuationSeparator" w:id="1">
    <w:p w:rsidR="008727A1" w:rsidRDefault="008727A1" w:rsidP="0079211B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A1" w:rsidRDefault="008727A1" w:rsidP="0079211B">
      <w:pPr>
        <w:ind w:firstLine="560"/>
      </w:pPr>
      <w:r>
        <w:separator/>
      </w:r>
    </w:p>
  </w:footnote>
  <w:footnote w:type="continuationSeparator" w:id="1">
    <w:p w:rsidR="008727A1" w:rsidRDefault="008727A1" w:rsidP="0079211B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11B"/>
    <w:rsid w:val="000461E4"/>
    <w:rsid w:val="001533FF"/>
    <w:rsid w:val="0023251C"/>
    <w:rsid w:val="002328AF"/>
    <w:rsid w:val="002D798D"/>
    <w:rsid w:val="002E74AD"/>
    <w:rsid w:val="00383093"/>
    <w:rsid w:val="003F5C5E"/>
    <w:rsid w:val="00477CC3"/>
    <w:rsid w:val="004C0C28"/>
    <w:rsid w:val="004C78F4"/>
    <w:rsid w:val="004E2606"/>
    <w:rsid w:val="005A3C8F"/>
    <w:rsid w:val="006851DB"/>
    <w:rsid w:val="006E2FFE"/>
    <w:rsid w:val="0079211B"/>
    <w:rsid w:val="007E2E98"/>
    <w:rsid w:val="008727A1"/>
    <w:rsid w:val="008B67C7"/>
    <w:rsid w:val="00A30BEC"/>
    <w:rsid w:val="00A7026C"/>
    <w:rsid w:val="00D53825"/>
    <w:rsid w:val="00F836CD"/>
    <w:rsid w:val="00FE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1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1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11B"/>
    <w:rPr>
      <w:sz w:val="18"/>
      <w:szCs w:val="18"/>
    </w:rPr>
  </w:style>
  <w:style w:type="paragraph" w:customStyle="1" w:styleId="a6">
    <w:name w:val="照片（图）名"/>
    <w:basedOn w:val="a"/>
    <w:qFormat/>
    <w:rsid w:val="0079211B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eastAsia="宋体" w:hAnsi="Arial" w:cs="Arial"/>
      <w:b/>
      <w:snapToGrid w:val="0"/>
      <w:color w:val="000000"/>
      <w:kern w:val="0"/>
      <w:sz w:val="24"/>
      <w:szCs w:val="21"/>
    </w:rPr>
  </w:style>
  <w:style w:type="paragraph" w:customStyle="1" w:styleId="a7">
    <w:basedOn w:val="a8"/>
    <w:next w:val="a9"/>
    <w:uiPriority w:val="34"/>
    <w:qFormat/>
    <w:rsid w:val="0079211B"/>
    <w:pPr>
      <w:jc w:val="center"/>
    </w:pPr>
    <w:rPr>
      <w:rFonts w:ascii="Times New Roman" w:eastAsia="宋体" w:hAnsi="Times New Roman" w:cs="Times New Roman"/>
      <w:snapToGrid w:val="0"/>
    </w:rPr>
  </w:style>
  <w:style w:type="paragraph" w:styleId="a8">
    <w:name w:val="No Spacing"/>
    <w:uiPriority w:val="1"/>
    <w:qFormat/>
    <w:rsid w:val="0079211B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7921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245</Words>
  <Characters>1397</Characters>
  <Application>Microsoft Office Word</Application>
  <DocSecurity>0</DocSecurity>
  <Lines>11</Lines>
  <Paragraphs>3</Paragraphs>
  <ScaleCrop>false</ScaleCrop>
  <Company>MS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黄振干</dc:creator>
  <cp:keywords/>
  <dc:description/>
  <cp:lastModifiedBy>黄振干</cp:lastModifiedBy>
  <cp:revision>20</cp:revision>
  <dcterms:created xsi:type="dcterms:W3CDTF">2024-03-05T11:31:00Z</dcterms:created>
  <dcterms:modified xsi:type="dcterms:W3CDTF">2024-04-07T03:08:00Z</dcterms:modified>
</cp:coreProperties>
</file>