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贵港市自然资源局办公室关于批准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****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地质灾害应急治理工程通过竣工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终验收的通知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******</w:t>
      </w:r>
      <w:r>
        <w:rPr>
          <w:rFonts w:hint="eastAsia" w:ascii="仿宋_GB2312" w:eastAsia="仿宋_GB2312"/>
          <w:sz w:val="32"/>
          <w:szCs w:val="32"/>
          <w:lang w:eastAsia="zh-CN"/>
        </w:rPr>
        <w:t>自然资源局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日，贵港市自然资源局组织专家在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地质灾害应急治理工程进行终验收。经与会专家和代表现场察看，听取项目业主和施工、设计、监理等单位的汇报和有关质询，审查竣工资料等程序，认为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质灾害应急治理工程基本按设计要求和有关规程规范施工，工程质量合格，没有出现重大的施工质量问题；主体工程经历了一个水文年以上的汛期强降雨考验，结果符合有关技术规范要求，治理工程达到预期效果，同意通过终验收。请你镇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****人民政府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报告，落实工程后期管护单位，明确管护内容和要求，同时督促项目相关单位按照验收意见修改完善项目总竣工报告，并按地质资料归档要求完成资料归档工作。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598" w:leftChars="304" w:hanging="960" w:hangingChars="3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</w:t>
      </w:r>
      <w:r>
        <w:rPr>
          <w:rFonts w:hint="eastAsia" w:ascii="仿宋_GB2312" w:eastAsia="仿宋_GB2312"/>
          <w:sz w:val="32"/>
          <w:szCs w:val="32"/>
        </w:rPr>
        <w:t>地质灾害治理工程竣工终验收意见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1598" w:leftChars="304" w:hanging="960" w:hangingChars="3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贵港市自然资源局</w:t>
      </w:r>
      <w:r>
        <w:rPr>
          <w:rFonts w:hint="eastAsia" w:ascii="仿宋_GB2312" w:eastAsia="仿宋_GB2312"/>
          <w:sz w:val="32"/>
          <w:szCs w:val="32"/>
          <w:lang w:eastAsia="zh-CN"/>
        </w:rPr>
        <w:t>办公室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****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（此件可依申请公开）</w:t>
      </w:r>
    </w:p>
    <w:sectPr>
      <w:footerReference r:id="rId3" w:type="default"/>
      <w:pgSz w:w="11906" w:h="16838"/>
      <w:pgMar w:top="1474" w:right="1474" w:bottom="1474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44"/>
                            </w:rPr>
                          </w:pPr>
                          <w:r>
                            <w:rPr>
                              <w:sz w:val="32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44"/>
                            </w:rPr>
                            <w:t>1</w:t>
                          </w:r>
                          <w:r>
                            <w:rPr>
                              <w:sz w:val="32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44"/>
                      </w:rPr>
                    </w:pPr>
                    <w:r>
                      <w:rPr>
                        <w:sz w:val="32"/>
                        <w:szCs w:val="44"/>
                      </w:rPr>
                      <w:fldChar w:fldCharType="begin"/>
                    </w:r>
                    <w:r>
                      <w:rPr>
                        <w:sz w:val="32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44"/>
                      </w:rPr>
                      <w:fldChar w:fldCharType="separate"/>
                    </w:r>
                    <w:r>
                      <w:rPr>
                        <w:sz w:val="32"/>
                        <w:szCs w:val="44"/>
                      </w:rPr>
                      <w:t>1</w:t>
                    </w:r>
                    <w:r>
                      <w:rPr>
                        <w:sz w:val="32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00"/>
    <w:rsid w:val="00041D2A"/>
    <w:rsid w:val="001911FF"/>
    <w:rsid w:val="002D4063"/>
    <w:rsid w:val="004B3CAC"/>
    <w:rsid w:val="00694480"/>
    <w:rsid w:val="006E0751"/>
    <w:rsid w:val="008F4300"/>
    <w:rsid w:val="00935360"/>
    <w:rsid w:val="00954046"/>
    <w:rsid w:val="00D5482F"/>
    <w:rsid w:val="00E6550B"/>
    <w:rsid w:val="00F717C3"/>
    <w:rsid w:val="01893DFF"/>
    <w:rsid w:val="09126105"/>
    <w:rsid w:val="10EE4909"/>
    <w:rsid w:val="15E40008"/>
    <w:rsid w:val="40D52AE3"/>
    <w:rsid w:val="48637746"/>
    <w:rsid w:val="501516B7"/>
    <w:rsid w:val="62C56B33"/>
    <w:rsid w:val="74AD78A9"/>
    <w:rsid w:val="78B127BB"/>
    <w:rsid w:val="7AA366E2"/>
    <w:rsid w:val="7C1A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384</Words>
  <Characters>420</Characters>
  <Lines>3</Lines>
  <Paragraphs>1</Paragraphs>
  <TotalTime>65</TotalTime>
  <ScaleCrop>false</ScaleCrop>
  <LinksUpToDate>false</LinksUpToDate>
  <CharactersWithSpaces>441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2021-03-30T00:33:00Z</dcterms:created>
  <dc:creator>梁理</dc:creator>
  <cp:lastModifiedBy> ＆</cp:lastModifiedBy>
  <cp:lastPrinted>2021-03-30T02:04:00Z</cp:lastPrinted>
  <dcterms:modified xsi:type="dcterms:W3CDTF">2021-04-23T07:54:34Z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DC743E5BD38B4FDAA7873821B3973DA2</vt:lpwstr>
  </property>
</Properties>
</file>