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59E0" w:rsidRDefault="004459E0" w:rsidP="00432E65">
      <w:pPr>
        <w:spacing w:line="600" w:lineRule="exact"/>
        <w:jc w:val="center"/>
        <w:rPr>
          <w:rFonts w:ascii="方正小标宋简体" w:eastAsia="方正小标宋简体"/>
          <w:sz w:val="44"/>
          <w:szCs w:val="44"/>
        </w:rPr>
      </w:pPr>
      <w:bookmarkStart w:id="0" w:name="OLE_LINK5"/>
      <w:bookmarkStart w:id="1" w:name="OLE_LINK6"/>
      <w:r>
        <w:rPr>
          <w:rFonts w:ascii="方正小标宋简体" w:eastAsia="方正小标宋简体" w:hint="eastAsia"/>
          <w:sz w:val="44"/>
          <w:szCs w:val="44"/>
        </w:rPr>
        <w:t>贵港市取水权不动产登记办法（试行）</w:t>
      </w:r>
    </w:p>
    <w:bookmarkEnd w:id="0"/>
    <w:bookmarkEnd w:id="1"/>
    <w:p w:rsidR="004459E0" w:rsidRDefault="004459E0" w:rsidP="004459E0">
      <w:pPr>
        <w:rPr>
          <w:rFonts w:ascii="仿宋_GB2312" w:eastAsia="仿宋_GB2312" w:hAnsi="Arial" w:cs="Arial"/>
          <w:noProof/>
          <w:kern w:val="0"/>
          <w:sz w:val="32"/>
          <w:szCs w:val="32"/>
        </w:rPr>
      </w:pPr>
    </w:p>
    <w:p w:rsidR="004459E0" w:rsidRDefault="004459E0" w:rsidP="004459E0">
      <w:pPr>
        <w:spacing w:line="560" w:lineRule="exact"/>
        <w:ind w:firstLineChars="200" w:firstLine="640"/>
        <w:rPr>
          <w:rFonts w:ascii="仿宋_GB2312" w:eastAsia="仿宋_GB2312"/>
          <w:sz w:val="32"/>
          <w:szCs w:val="32"/>
        </w:rPr>
      </w:pPr>
      <w:r>
        <w:rPr>
          <w:rFonts w:ascii="黑体" w:eastAsia="黑体" w:hAnsi="黑体" w:hint="eastAsia"/>
          <w:sz w:val="32"/>
          <w:szCs w:val="32"/>
        </w:rPr>
        <w:t>第一条</w:t>
      </w:r>
      <w:r>
        <w:rPr>
          <w:rFonts w:ascii="仿宋_GB2312" w:eastAsia="仿宋_GB2312" w:hint="eastAsia"/>
          <w:sz w:val="32"/>
          <w:szCs w:val="32"/>
        </w:rPr>
        <w:t xml:space="preserve">  </w:t>
      </w:r>
      <w:bookmarkStart w:id="2" w:name="OLE_LINK7"/>
      <w:bookmarkStart w:id="3" w:name="OLE_LINK8"/>
      <w:r>
        <w:rPr>
          <w:rFonts w:ascii="仿宋_GB2312" w:eastAsia="仿宋_GB2312" w:hint="eastAsia"/>
          <w:sz w:val="32"/>
          <w:szCs w:val="32"/>
        </w:rPr>
        <w:t>为了规范开展取水权不动产登记工作，保护权利人合法权益，根据《中华人民共和国民法典》《不动产登记暂行条例》《不动产登记暂行条例实施细则》</w:t>
      </w:r>
      <w:r w:rsidR="004F1437">
        <w:rPr>
          <w:rFonts w:ascii="仿宋_GB2312" w:eastAsia="仿宋_GB2312" w:hint="eastAsia"/>
          <w:sz w:val="32"/>
          <w:szCs w:val="32"/>
        </w:rPr>
        <w:t>《</w:t>
      </w:r>
      <w:r w:rsidR="004F1437" w:rsidRPr="004F1437">
        <w:rPr>
          <w:rFonts w:ascii="仿宋_GB2312" w:eastAsia="仿宋_GB2312"/>
          <w:sz w:val="32"/>
          <w:szCs w:val="32"/>
        </w:rPr>
        <w:t>广西壮族自治区自然资源厅办公室关于进一步推进取水权不动产登记的通知</w:t>
      </w:r>
      <w:r w:rsidR="004F1437">
        <w:rPr>
          <w:rFonts w:ascii="仿宋_GB2312" w:eastAsia="仿宋_GB2312" w:hint="eastAsia"/>
          <w:sz w:val="32"/>
          <w:szCs w:val="32"/>
        </w:rPr>
        <w:t>》</w:t>
      </w:r>
      <w:r w:rsidR="00006B1F">
        <w:rPr>
          <w:rFonts w:ascii="Times New Roman" w:eastAsia="仿宋_GB2312" w:hAnsi="Times New Roman" w:cs="Times New Roman"/>
          <w:sz w:val="32"/>
          <w:szCs w:val="32"/>
        </w:rPr>
        <w:t>（桂自然资办〔</w:t>
      </w:r>
      <w:r w:rsidR="00006B1F">
        <w:rPr>
          <w:rFonts w:ascii="Times New Roman" w:eastAsia="仿宋_GB2312" w:hAnsi="Times New Roman" w:cs="Times New Roman"/>
          <w:sz w:val="32"/>
          <w:szCs w:val="32"/>
        </w:rPr>
        <w:t>2025</w:t>
      </w:r>
      <w:r w:rsidR="00006B1F">
        <w:rPr>
          <w:rFonts w:ascii="Times New Roman" w:eastAsia="仿宋_GB2312" w:hAnsi="Times New Roman" w:cs="Times New Roman"/>
          <w:sz w:val="32"/>
          <w:szCs w:val="32"/>
        </w:rPr>
        <w:t>〕</w:t>
      </w:r>
      <w:r w:rsidR="00006B1F">
        <w:rPr>
          <w:rFonts w:ascii="Times New Roman" w:eastAsia="仿宋_GB2312" w:hAnsi="Times New Roman" w:cs="Times New Roman"/>
          <w:sz w:val="32"/>
          <w:szCs w:val="32"/>
        </w:rPr>
        <w:t>5</w:t>
      </w:r>
      <w:r w:rsidR="00006B1F">
        <w:rPr>
          <w:rFonts w:ascii="Times New Roman" w:eastAsia="仿宋_GB2312" w:hAnsi="Times New Roman" w:cs="Times New Roman"/>
          <w:sz w:val="32"/>
          <w:szCs w:val="32"/>
        </w:rPr>
        <w:t>号）</w:t>
      </w:r>
      <w:r>
        <w:rPr>
          <w:rFonts w:ascii="仿宋_GB2312" w:eastAsia="仿宋_GB2312" w:hint="eastAsia"/>
          <w:sz w:val="32"/>
          <w:szCs w:val="32"/>
        </w:rPr>
        <w:t>等法律法规，结合我市实际制定本办法。</w:t>
      </w:r>
      <w:bookmarkEnd w:id="2"/>
      <w:bookmarkEnd w:id="3"/>
    </w:p>
    <w:p w:rsidR="004459E0" w:rsidRDefault="004459E0" w:rsidP="004459E0">
      <w:pPr>
        <w:spacing w:line="560" w:lineRule="exact"/>
        <w:ind w:firstLineChars="200" w:firstLine="640"/>
        <w:rPr>
          <w:rFonts w:ascii="仿宋_GB2312" w:eastAsia="仿宋_GB2312"/>
          <w:sz w:val="32"/>
          <w:szCs w:val="32"/>
        </w:rPr>
      </w:pPr>
      <w:r>
        <w:rPr>
          <w:rFonts w:ascii="黑体" w:eastAsia="黑体" w:hAnsi="黑体" w:hint="eastAsia"/>
          <w:sz w:val="32"/>
          <w:szCs w:val="32"/>
        </w:rPr>
        <w:t>第二条</w:t>
      </w:r>
      <w:r>
        <w:rPr>
          <w:rFonts w:ascii="仿宋_GB2312" w:eastAsia="仿宋_GB2312" w:hint="eastAsia"/>
          <w:sz w:val="32"/>
          <w:szCs w:val="32"/>
        </w:rPr>
        <w:t xml:space="preserve">  本办法适用于取水口位于贵港市行政区域范围内，已取得取水许可的单位或个人申请办理的取水权不动产登记。</w:t>
      </w:r>
    </w:p>
    <w:p w:rsidR="004459E0" w:rsidRDefault="004459E0" w:rsidP="004459E0">
      <w:pPr>
        <w:spacing w:line="560" w:lineRule="exact"/>
        <w:ind w:firstLineChars="200" w:firstLine="640"/>
        <w:rPr>
          <w:rFonts w:ascii="仿宋_GB2312" w:eastAsia="仿宋_GB2312"/>
          <w:sz w:val="32"/>
          <w:szCs w:val="32"/>
        </w:rPr>
      </w:pPr>
      <w:r>
        <w:rPr>
          <w:rFonts w:ascii="黑体" w:eastAsia="黑体" w:hAnsi="黑体" w:hint="eastAsia"/>
          <w:sz w:val="32"/>
          <w:szCs w:val="32"/>
        </w:rPr>
        <w:t>第三条</w:t>
      </w:r>
      <w:r>
        <w:rPr>
          <w:rFonts w:ascii="仿宋_GB2312" w:eastAsia="仿宋_GB2312" w:hint="eastAsia"/>
          <w:sz w:val="32"/>
          <w:szCs w:val="32"/>
        </w:rPr>
        <w:t xml:space="preserve">  本办法所称的取水权，是指</w:t>
      </w:r>
      <w:bookmarkStart w:id="4" w:name="OLE_LINK3"/>
      <w:r>
        <w:rPr>
          <w:rFonts w:ascii="仿宋_GB2312" w:eastAsia="仿宋_GB2312" w:hint="eastAsia"/>
          <w:sz w:val="32"/>
          <w:szCs w:val="32"/>
        </w:rPr>
        <w:t>单位或个人取得权利主管部门批准，利用取水工程或者设施直接从江河、湖泊或者地下等相对特定水域取用水资源并加以使用的权利。</w:t>
      </w:r>
      <w:bookmarkEnd w:id="4"/>
    </w:p>
    <w:p w:rsidR="004459E0" w:rsidRDefault="004459E0" w:rsidP="004459E0">
      <w:pPr>
        <w:spacing w:line="560" w:lineRule="exact"/>
        <w:ind w:firstLineChars="200" w:firstLine="640"/>
        <w:rPr>
          <w:rFonts w:ascii="仿宋_GB2312" w:eastAsia="仿宋_GB2312"/>
          <w:sz w:val="32"/>
          <w:szCs w:val="32"/>
        </w:rPr>
      </w:pPr>
      <w:r>
        <w:rPr>
          <w:rFonts w:ascii="黑体" w:eastAsia="黑体" w:hAnsi="黑体" w:hint="eastAsia"/>
          <w:sz w:val="32"/>
          <w:szCs w:val="32"/>
        </w:rPr>
        <w:t>第四条</w:t>
      </w:r>
      <w:r>
        <w:rPr>
          <w:rFonts w:ascii="仿宋_GB2312" w:eastAsia="仿宋_GB2312" w:hint="eastAsia"/>
          <w:sz w:val="32"/>
          <w:szCs w:val="32"/>
        </w:rPr>
        <w:t xml:space="preserve">  本办法所称的取水工程（设施），是指利用取水工程或者机械提水等设施直接从水源进行取水的工程及配套设施。</w:t>
      </w:r>
    </w:p>
    <w:p w:rsidR="004459E0" w:rsidRDefault="004459E0" w:rsidP="004459E0">
      <w:pPr>
        <w:spacing w:line="560" w:lineRule="exact"/>
        <w:ind w:firstLineChars="200" w:firstLine="640"/>
        <w:rPr>
          <w:rFonts w:ascii="仿宋_GB2312" w:eastAsia="仿宋_GB2312"/>
          <w:sz w:val="32"/>
          <w:szCs w:val="32"/>
        </w:rPr>
      </w:pPr>
      <w:r>
        <w:rPr>
          <w:rFonts w:ascii="黑体" w:eastAsia="黑体" w:hAnsi="黑体" w:hint="eastAsia"/>
          <w:sz w:val="32"/>
          <w:szCs w:val="32"/>
        </w:rPr>
        <w:t>第五条</w:t>
      </w:r>
      <w:r>
        <w:rPr>
          <w:rFonts w:ascii="仿宋_GB2312" w:eastAsia="仿宋_GB2312" w:hint="eastAsia"/>
          <w:sz w:val="32"/>
          <w:szCs w:val="32"/>
        </w:rPr>
        <w:t xml:space="preserve">  本办法所称的取水口，是指利用取水工程或者机械提水等设施直接从地表或地下取水的引取水口。</w:t>
      </w:r>
    </w:p>
    <w:p w:rsidR="004459E0" w:rsidRPr="00A26FC2" w:rsidRDefault="004459E0" w:rsidP="004459E0">
      <w:pPr>
        <w:spacing w:line="560" w:lineRule="exact"/>
        <w:ind w:firstLineChars="200" w:firstLine="640"/>
        <w:rPr>
          <w:rFonts w:ascii="仿宋_GB2312" w:eastAsia="仿宋_GB2312"/>
          <w:sz w:val="32"/>
          <w:szCs w:val="32"/>
        </w:rPr>
      </w:pPr>
      <w:r>
        <w:rPr>
          <w:rFonts w:ascii="黑体" w:eastAsia="黑体" w:hAnsi="黑体" w:hint="eastAsia"/>
          <w:sz w:val="32"/>
          <w:szCs w:val="32"/>
        </w:rPr>
        <w:t>第六条</w:t>
      </w:r>
      <w:r>
        <w:rPr>
          <w:rFonts w:ascii="仿宋_GB2312" w:eastAsia="仿宋_GB2312" w:hint="eastAsia"/>
          <w:sz w:val="32"/>
          <w:szCs w:val="32"/>
        </w:rPr>
        <w:t xml:space="preserve">  </w:t>
      </w:r>
      <w:r w:rsidRPr="00A26FC2">
        <w:rPr>
          <w:rFonts w:ascii="仿宋_GB2312" w:eastAsia="仿宋_GB2312" w:hint="eastAsia"/>
          <w:sz w:val="32"/>
          <w:szCs w:val="32"/>
        </w:rPr>
        <w:t>取水权不动产登记包含首次登记、变更登记、转移登记、注销登记、更正登记等。</w:t>
      </w:r>
    </w:p>
    <w:p w:rsidR="004459E0" w:rsidRDefault="004459E0" w:rsidP="004459E0">
      <w:pPr>
        <w:spacing w:line="560" w:lineRule="exact"/>
        <w:ind w:firstLineChars="200" w:firstLine="640"/>
        <w:rPr>
          <w:rFonts w:ascii="仿宋_GB2312" w:eastAsia="仿宋_GB2312"/>
          <w:color w:val="000000"/>
          <w:sz w:val="32"/>
          <w:szCs w:val="32"/>
        </w:rPr>
      </w:pPr>
      <w:r>
        <w:rPr>
          <w:rFonts w:ascii="黑体" w:eastAsia="黑体" w:hAnsi="黑体" w:hint="eastAsia"/>
          <w:sz w:val="32"/>
          <w:szCs w:val="32"/>
        </w:rPr>
        <w:t>第七条</w:t>
      </w:r>
      <w:r>
        <w:rPr>
          <w:rFonts w:ascii="仿宋_GB2312" w:eastAsia="仿宋_GB2312" w:hint="eastAsia"/>
          <w:sz w:val="32"/>
          <w:szCs w:val="32"/>
        </w:rPr>
        <w:t xml:space="preserve">  按照不动产登记的“属地登记”原则，取水权不动产登记由取水口所在地的不动产登记机构办理。</w:t>
      </w:r>
    </w:p>
    <w:p w:rsidR="004459E0" w:rsidRDefault="004459E0" w:rsidP="004459E0">
      <w:pPr>
        <w:spacing w:line="560" w:lineRule="exact"/>
        <w:ind w:firstLineChars="200" w:firstLine="640"/>
        <w:rPr>
          <w:rFonts w:ascii="仿宋_GB2312" w:eastAsia="仿宋_GB2312"/>
          <w:sz w:val="32"/>
          <w:szCs w:val="32"/>
        </w:rPr>
      </w:pPr>
      <w:r>
        <w:rPr>
          <w:rFonts w:ascii="黑体" w:eastAsia="黑体" w:hAnsi="黑体" w:hint="eastAsia"/>
          <w:sz w:val="32"/>
          <w:szCs w:val="32"/>
        </w:rPr>
        <w:t xml:space="preserve">第八条 </w:t>
      </w:r>
      <w:r>
        <w:rPr>
          <w:rFonts w:ascii="仿宋_GB2312" w:eastAsia="仿宋_GB2312" w:hint="eastAsia"/>
          <w:sz w:val="32"/>
          <w:szCs w:val="32"/>
        </w:rPr>
        <w:t xml:space="preserve"> 不动产登记机构应当对申请的取水权不动产登记依法履行合理审慎的审查义务，在审查中履行下列职责：</w:t>
      </w:r>
    </w:p>
    <w:p w:rsidR="004459E0" w:rsidRDefault="004459E0" w:rsidP="004459E0">
      <w:pPr>
        <w:spacing w:line="560" w:lineRule="exact"/>
        <w:ind w:firstLineChars="200" w:firstLine="640"/>
        <w:rPr>
          <w:rFonts w:ascii="仿宋_GB2312" w:eastAsia="仿宋_GB2312"/>
          <w:sz w:val="32"/>
          <w:szCs w:val="32"/>
        </w:rPr>
      </w:pPr>
      <w:r>
        <w:rPr>
          <w:rFonts w:ascii="仿宋_GB2312" w:eastAsia="仿宋_GB2312" w:hint="eastAsia"/>
          <w:sz w:val="32"/>
          <w:szCs w:val="32"/>
        </w:rPr>
        <w:t>（一）查验申请材料是否齐全；</w:t>
      </w:r>
    </w:p>
    <w:p w:rsidR="004459E0" w:rsidRDefault="004459E0" w:rsidP="004459E0">
      <w:pPr>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（二）查验申请材料之间及其与不动产登记簿之间的内容是否一致；</w:t>
      </w:r>
    </w:p>
    <w:p w:rsidR="004459E0" w:rsidRDefault="004459E0" w:rsidP="004459E0">
      <w:pPr>
        <w:spacing w:line="560" w:lineRule="exact"/>
        <w:ind w:firstLineChars="200" w:firstLine="640"/>
        <w:rPr>
          <w:rFonts w:ascii="仿宋_GB2312" w:eastAsia="仿宋_GB2312"/>
          <w:sz w:val="32"/>
          <w:szCs w:val="32"/>
        </w:rPr>
      </w:pPr>
      <w:r>
        <w:rPr>
          <w:rFonts w:ascii="仿宋_GB2312" w:eastAsia="仿宋_GB2312" w:hint="eastAsia"/>
          <w:sz w:val="32"/>
          <w:szCs w:val="32"/>
        </w:rPr>
        <w:t>（三）就有关登记事项询问申请人并制作询问记录；</w:t>
      </w:r>
    </w:p>
    <w:p w:rsidR="004459E0" w:rsidRDefault="004459E0" w:rsidP="004459E0">
      <w:pPr>
        <w:spacing w:line="560" w:lineRule="exact"/>
        <w:ind w:firstLineChars="200" w:firstLine="640"/>
        <w:rPr>
          <w:rFonts w:ascii="仿宋_GB2312" w:eastAsia="仿宋_GB2312"/>
          <w:sz w:val="32"/>
          <w:szCs w:val="32"/>
        </w:rPr>
      </w:pPr>
      <w:r>
        <w:rPr>
          <w:rFonts w:ascii="仿宋_GB2312" w:eastAsia="仿宋_GB2312" w:hint="eastAsia"/>
          <w:sz w:val="32"/>
          <w:szCs w:val="32"/>
        </w:rPr>
        <w:t>（四）依法如实登记有关事项；</w:t>
      </w:r>
    </w:p>
    <w:p w:rsidR="004459E0" w:rsidRDefault="004459E0" w:rsidP="004459E0">
      <w:pPr>
        <w:spacing w:line="560" w:lineRule="exact"/>
        <w:ind w:firstLineChars="200" w:firstLine="640"/>
        <w:rPr>
          <w:rFonts w:ascii="仿宋_GB2312" w:eastAsia="仿宋_GB2312"/>
          <w:sz w:val="32"/>
          <w:szCs w:val="32"/>
        </w:rPr>
      </w:pPr>
      <w:r>
        <w:rPr>
          <w:rFonts w:ascii="仿宋_GB2312" w:eastAsia="仿宋_GB2312" w:hint="eastAsia"/>
          <w:sz w:val="32"/>
          <w:szCs w:val="32"/>
        </w:rPr>
        <w:t>（五）法律、行政法规规定的其他职责。</w:t>
      </w:r>
    </w:p>
    <w:p w:rsidR="004459E0" w:rsidRDefault="004459E0" w:rsidP="004459E0">
      <w:pPr>
        <w:spacing w:line="560" w:lineRule="exact"/>
        <w:ind w:firstLineChars="200" w:firstLine="640"/>
        <w:rPr>
          <w:rFonts w:ascii="仿宋_GB2312" w:eastAsia="仿宋_GB2312"/>
          <w:sz w:val="32"/>
          <w:szCs w:val="32"/>
        </w:rPr>
      </w:pPr>
      <w:r>
        <w:rPr>
          <w:rFonts w:ascii="仿宋_GB2312" w:eastAsia="仿宋_GB2312" w:hint="eastAsia"/>
          <w:sz w:val="32"/>
          <w:szCs w:val="32"/>
        </w:rPr>
        <w:t>申请登记的取水权的有关情况需要进一步证明的，登记机构可以要求申请人补充材料。</w:t>
      </w:r>
    </w:p>
    <w:p w:rsidR="004459E0" w:rsidRDefault="004459E0" w:rsidP="004459E0">
      <w:pPr>
        <w:spacing w:line="560" w:lineRule="exact"/>
        <w:ind w:firstLineChars="200" w:firstLine="640"/>
        <w:rPr>
          <w:rFonts w:ascii="仿宋_GB2312" w:eastAsia="仿宋_GB2312"/>
          <w:sz w:val="32"/>
          <w:szCs w:val="32"/>
        </w:rPr>
      </w:pPr>
      <w:r>
        <w:rPr>
          <w:rFonts w:ascii="黑体" w:eastAsia="黑体" w:hAnsi="黑体" w:hint="eastAsia"/>
          <w:sz w:val="32"/>
          <w:szCs w:val="32"/>
        </w:rPr>
        <w:t>第九条</w:t>
      </w:r>
      <w:r>
        <w:rPr>
          <w:rFonts w:ascii="仿宋_GB2312" w:eastAsia="仿宋_GB2312" w:hint="eastAsia"/>
          <w:sz w:val="32"/>
          <w:szCs w:val="32"/>
        </w:rPr>
        <w:t xml:space="preserve">  取水权不动产登记以取水口范围为基本单元进行登记。取水权不动产单元的设定应当按照《贵港市取水权不动产</w:t>
      </w:r>
      <w:r w:rsidR="0006719D">
        <w:rPr>
          <w:rFonts w:ascii="仿宋_GB2312" w:eastAsia="仿宋_GB2312" w:hint="eastAsia"/>
          <w:sz w:val="32"/>
          <w:szCs w:val="32"/>
        </w:rPr>
        <w:t>单元编码</w:t>
      </w:r>
      <w:r w:rsidR="008E71F4">
        <w:rPr>
          <w:rFonts w:ascii="仿宋_GB2312" w:eastAsia="仿宋_GB2312" w:hint="eastAsia"/>
          <w:sz w:val="32"/>
          <w:szCs w:val="32"/>
        </w:rPr>
        <w:t>编制规则（试行）》等</w:t>
      </w:r>
      <w:r>
        <w:rPr>
          <w:rFonts w:ascii="仿宋_GB2312" w:eastAsia="仿宋_GB2312" w:hint="eastAsia"/>
          <w:sz w:val="32"/>
          <w:szCs w:val="32"/>
        </w:rPr>
        <w:t>规定进行设定与编码。</w:t>
      </w:r>
    </w:p>
    <w:p w:rsidR="004459E0" w:rsidRDefault="004459E0" w:rsidP="004459E0">
      <w:pPr>
        <w:spacing w:line="560" w:lineRule="exact"/>
        <w:ind w:firstLineChars="200" w:firstLine="640"/>
        <w:rPr>
          <w:rFonts w:ascii="仿宋_GB2312" w:eastAsia="仿宋_GB2312"/>
          <w:sz w:val="32"/>
          <w:szCs w:val="32"/>
        </w:rPr>
      </w:pPr>
      <w:r>
        <w:rPr>
          <w:rFonts w:ascii="黑体" w:eastAsia="黑体" w:hAnsi="黑体" w:hint="eastAsia"/>
          <w:sz w:val="32"/>
          <w:szCs w:val="32"/>
        </w:rPr>
        <w:t>第十条</w:t>
      </w:r>
      <w:r>
        <w:rPr>
          <w:rFonts w:ascii="仿宋_GB2312" w:eastAsia="仿宋_GB2312" w:hint="eastAsia"/>
          <w:sz w:val="32"/>
          <w:szCs w:val="32"/>
        </w:rPr>
        <w:t xml:space="preserve">  取水权不动产登记应当依照申请进行，但法律法规和本办法另有规定的除外。</w:t>
      </w:r>
    </w:p>
    <w:p w:rsidR="004459E0" w:rsidRDefault="004459E0" w:rsidP="004459E0">
      <w:pPr>
        <w:spacing w:line="560" w:lineRule="exact"/>
        <w:ind w:firstLineChars="200" w:firstLine="640"/>
        <w:rPr>
          <w:rFonts w:ascii="仿宋_GB2312" w:eastAsia="仿宋_GB2312"/>
          <w:sz w:val="32"/>
          <w:szCs w:val="32"/>
        </w:rPr>
      </w:pPr>
      <w:r>
        <w:rPr>
          <w:rFonts w:ascii="仿宋_GB2312" w:eastAsia="仿宋_GB2312" w:hint="eastAsia"/>
          <w:sz w:val="32"/>
          <w:szCs w:val="32"/>
        </w:rPr>
        <w:t>因取水权转</w:t>
      </w:r>
      <w:r w:rsidR="00B22699">
        <w:rPr>
          <w:rFonts w:ascii="仿宋_GB2312" w:eastAsia="仿宋_GB2312" w:hint="eastAsia"/>
          <w:sz w:val="32"/>
          <w:szCs w:val="32"/>
        </w:rPr>
        <w:t>移</w:t>
      </w:r>
      <w:r>
        <w:rPr>
          <w:rFonts w:ascii="仿宋_GB2312" w:eastAsia="仿宋_GB2312" w:hint="eastAsia"/>
          <w:sz w:val="32"/>
          <w:szCs w:val="32"/>
        </w:rPr>
        <w:t>、抵押等</w:t>
      </w:r>
      <w:r w:rsidR="00EB7099">
        <w:rPr>
          <w:rFonts w:ascii="仿宋_GB2312" w:eastAsia="仿宋_GB2312" w:hint="eastAsia"/>
          <w:sz w:val="32"/>
          <w:szCs w:val="32"/>
        </w:rPr>
        <w:t>申请不动产登记的，应当由当事人双方共同申请。属于下列情形之一的，</w:t>
      </w:r>
      <w:r>
        <w:rPr>
          <w:rFonts w:ascii="仿宋_GB2312" w:eastAsia="仿宋_GB2312" w:hint="eastAsia"/>
          <w:sz w:val="32"/>
          <w:szCs w:val="32"/>
        </w:rPr>
        <w:t>可以单方申请：</w:t>
      </w:r>
    </w:p>
    <w:p w:rsidR="004459E0" w:rsidRDefault="004459E0" w:rsidP="004459E0">
      <w:pPr>
        <w:spacing w:line="560" w:lineRule="exact"/>
        <w:ind w:firstLineChars="200" w:firstLine="640"/>
        <w:rPr>
          <w:rFonts w:ascii="仿宋_GB2312" w:eastAsia="仿宋_GB2312"/>
          <w:sz w:val="32"/>
          <w:szCs w:val="32"/>
        </w:rPr>
      </w:pPr>
      <w:r>
        <w:rPr>
          <w:rFonts w:ascii="仿宋_GB2312" w:eastAsia="仿宋_GB2312" w:hint="eastAsia"/>
          <w:sz w:val="32"/>
          <w:szCs w:val="32"/>
        </w:rPr>
        <w:t>（一）尚未登记的取水权不动产登记申请；</w:t>
      </w:r>
    </w:p>
    <w:p w:rsidR="004459E0" w:rsidRDefault="004459E0" w:rsidP="004459E0">
      <w:pPr>
        <w:spacing w:line="560" w:lineRule="exact"/>
        <w:ind w:firstLineChars="200" w:firstLine="640"/>
        <w:rPr>
          <w:rFonts w:ascii="仿宋_GB2312" w:eastAsia="仿宋_GB2312"/>
          <w:sz w:val="32"/>
          <w:szCs w:val="32"/>
        </w:rPr>
      </w:pPr>
      <w:r>
        <w:rPr>
          <w:rFonts w:ascii="仿宋_GB2312" w:eastAsia="仿宋_GB2312" w:hint="eastAsia"/>
          <w:sz w:val="32"/>
          <w:szCs w:val="32"/>
        </w:rPr>
        <w:t>（二）取水期限、取水量、取水用途、取水地址地名发生变化的；</w:t>
      </w:r>
    </w:p>
    <w:p w:rsidR="004459E0" w:rsidRDefault="004459E0" w:rsidP="004459E0">
      <w:pPr>
        <w:spacing w:line="560" w:lineRule="exact"/>
        <w:ind w:firstLineChars="200" w:firstLine="640"/>
        <w:rPr>
          <w:rFonts w:ascii="仿宋_GB2312" w:eastAsia="仿宋_GB2312"/>
          <w:sz w:val="32"/>
          <w:szCs w:val="32"/>
        </w:rPr>
      </w:pPr>
      <w:r>
        <w:rPr>
          <w:rFonts w:ascii="仿宋_GB2312" w:eastAsia="仿宋_GB2312" w:hint="eastAsia"/>
          <w:sz w:val="32"/>
          <w:szCs w:val="32"/>
        </w:rPr>
        <w:t>（三）当事人的姓名、名称、身份证明类型或身份证明号码等身份信息或地址发生变更的；</w:t>
      </w:r>
    </w:p>
    <w:p w:rsidR="004459E0" w:rsidRDefault="004459E0" w:rsidP="004459E0">
      <w:pPr>
        <w:spacing w:line="560" w:lineRule="exact"/>
        <w:ind w:firstLineChars="200" w:firstLine="640"/>
        <w:rPr>
          <w:rFonts w:ascii="仿宋_GB2312" w:eastAsia="仿宋_GB2312"/>
          <w:sz w:val="32"/>
          <w:szCs w:val="32"/>
        </w:rPr>
      </w:pPr>
      <w:r>
        <w:rPr>
          <w:rFonts w:ascii="仿宋_GB2312" w:eastAsia="仿宋_GB2312" w:hint="eastAsia"/>
          <w:sz w:val="32"/>
          <w:szCs w:val="32"/>
        </w:rPr>
        <w:t>（四）取水权不动产登记单元范围发生改变的；</w:t>
      </w:r>
    </w:p>
    <w:p w:rsidR="004459E0" w:rsidRDefault="007F37A6" w:rsidP="002271B9">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（五）</w:t>
      </w:r>
      <w:r w:rsidR="004459E0">
        <w:rPr>
          <w:rFonts w:ascii="仿宋_GB2312" w:eastAsia="仿宋_GB2312" w:hint="eastAsia"/>
          <w:sz w:val="32"/>
          <w:szCs w:val="32"/>
        </w:rPr>
        <w:t>因自然灾害导致不动产灭失或权利人依法放弃权利的；</w:t>
      </w:r>
    </w:p>
    <w:p w:rsidR="004459E0" w:rsidRDefault="004459E0" w:rsidP="004459E0">
      <w:pPr>
        <w:spacing w:line="560" w:lineRule="exact"/>
        <w:ind w:firstLineChars="200" w:firstLine="640"/>
        <w:rPr>
          <w:rFonts w:ascii="仿宋_GB2312" w:eastAsia="仿宋_GB2312"/>
          <w:sz w:val="32"/>
          <w:szCs w:val="32"/>
        </w:rPr>
      </w:pPr>
      <w:r>
        <w:rPr>
          <w:rFonts w:ascii="仿宋_GB2312" w:eastAsia="仿宋_GB2312" w:hint="eastAsia"/>
          <w:sz w:val="32"/>
          <w:szCs w:val="32"/>
        </w:rPr>
        <w:t>（六）因人民法院、仲裁机构生效的法律文书等导致取水权转让、变更或者消灭的；</w:t>
      </w:r>
    </w:p>
    <w:p w:rsidR="004459E0" w:rsidRDefault="004459E0" w:rsidP="004459E0">
      <w:pPr>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（七）更正登记；</w:t>
      </w:r>
    </w:p>
    <w:p w:rsidR="004459E0" w:rsidRDefault="004459E0" w:rsidP="004459E0">
      <w:pPr>
        <w:spacing w:line="560" w:lineRule="exact"/>
        <w:ind w:firstLineChars="200" w:firstLine="640"/>
        <w:rPr>
          <w:rFonts w:ascii="仿宋_GB2312" w:eastAsia="仿宋_GB2312"/>
          <w:sz w:val="32"/>
          <w:szCs w:val="32"/>
        </w:rPr>
      </w:pPr>
      <w:r>
        <w:rPr>
          <w:rFonts w:ascii="仿宋_GB2312" w:eastAsia="仿宋_GB2312" w:hint="eastAsia"/>
          <w:sz w:val="32"/>
          <w:szCs w:val="32"/>
        </w:rPr>
        <w:t>（八）异议登记；</w:t>
      </w:r>
    </w:p>
    <w:p w:rsidR="004459E0" w:rsidRDefault="004459E0" w:rsidP="004459E0">
      <w:pPr>
        <w:spacing w:line="560" w:lineRule="exact"/>
        <w:ind w:firstLineChars="200" w:firstLine="640"/>
        <w:rPr>
          <w:rFonts w:ascii="仿宋_GB2312" w:eastAsia="仿宋_GB2312"/>
          <w:sz w:val="32"/>
          <w:szCs w:val="32"/>
        </w:rPr>
      </w:pPr>
      <w:r>
        <w:rPr>
          <w:rFonts w:ascii="仿宋_GB2312" w:eastAsia="仿宋_GB2312" w:hint="eastAsia"/>
          <w:sz w:val="32"/>
          <w:szCs w:val="32"/>
        </w:rPr>
        <w:t>（九）法律、行政法规规定的可以由当事人单方申请的其他情形。</w:t>
      </w:r>
    </w:p>
    <w:p w:rsidR="004459E0" w:rsidRDefault="004459E0" w:rsidP="004459E0">
      <w:pPr>
        <w:spacing w:line="560" w:lineRule="exact"/>
        <w:ind w:firstLineChars="200" w:firstLine="640"/>
        <w:rPr>
          <w:rFonts w:ascii="仿宋_GB2312" w:eastAsia="仿宋_GB2312"/>
          <w:sz w:val="32"/>
          <w:szCs w:val="32"/>
        </w:rPr>
      </w:pPr>
      <w:r>
        <w:rPr>
          <w:rFonts w:ascii="黑体" w:eastAsia="黑体" w:hAnsi="黑体" w:hint="eastAsia"/>
          <w:sz w:val="32"/>
          <w:szCs w:val="32"/>
        </w:rPr>
        <w:t>第十一条</w:t>
      </w:r>
      <w:r>
        <w:rPr>
          <w:rFonts w:ascii="仿宋_GB2312" w:eastAsia="仿宋_GB2312" w:hint="eastAsia"/>
          <w:sz w:val="32"/>
          <w:szCs w:val="32"/>
        </w:rPr>
        <w:t xml:space="preserve">  申请人申请取水权不动产登记，应当提交下列材料，并对申请材料的真实性负责：</w:t>
      </w:r>
    </w:p>
    <w:p w:rsidR="004459E0" w:rsidRDefault="004459E0" w:rsidP="004459E0">
      <w:pPr>
        <w:spacing w:line="560" w:lineRule="exact"/>
        <w:ind w:firstLineChars="200" w:firstLine="640"/>
        <w:rPr>
          <w:rFonts w:ascii="仿宋_GB2312" w:eastAsia="仿宋_GB2312"/>
          <w:sz w:val="32"/>
          <w:szCs w:val="32"/>
        </w:rPr>
      </w:pPr>
      <w:r>
        <w:rPr>
          <w:rFonts w:ascii="仿宋_GB2312" w:eastAsia="仿宋_GB2312" w:hint="eastAsia"/>
          <w:sz w:val="32"/>
          <w:szCs w:val="32"/>
        </w:rPr>
        <w:t>（一）不动产登记申请书；</w:t>
      </w:r>
    </w:p>
    <w:p w:rsidR="004459E0" w:rsidRDefault="004459E0" w:rsidP="004459E0">
      <w:pPr>
        <w:spacing w:line="560" w:lineRule="exact"/>
        <w:ind w:firstLineChars="200" w:firstLine="640"/>
        <w:rPr>
          <w:rFonts w:ascii="仿宋_GB2312" w:eastAsia="仿宋_GB2312"/>
          <w:sz w:val="32"/>
          <w:szCs w:val="32"/>
        </w:rPr>
      </w:pPr>
      <w:r>
        <w:rPr>
          <w:rFonts w:ascii="仿宋_GB2312" w:eastAsia="仿宋_GB2312" w:hint="eastAsia"/>
          <w:sz w:val="32"/>
          <w:szCs w:val="32"/>
        </w:rPr>
        <w:t>（二）申请人的身份证明材料。委托代理人申请登记的，还应当提交代理人的身份证明材料和授权委托书；</w:t>
      </w:r>
    </w:p>
    <w:p w:rsidR="004459E0" w:rsidRPr="00A26FC2" w:rsidRDefault="004459E0" w:rsidP="004459E0">
      <w:pPr>
        <w:spacing w:line="560" w:lineRule="exact"/>
        <w:ind w:firstLineChars="200" w:firstLine="640"/>
        <w:rPr>
          <w:rFonts w:ascii="仿宋_GB2312" w:eastAsia="仿宋_GB2312"/>
          <w:sz w:val="32"/>
          <w:szCs w:val="32"/>
        </w:rPr>
      </w:pPr>
      <w:r w:rsidRPr="00A26FC2">
        <w:rPr>
          <w:rFonts w:ascii="仿宋_GB2312" w:eastAsia="仿宋_GB2312" w:hint="eastAsia"/>
          <w:sz w:val="32"/>
          <w:szCs w:val="32"/>
        </w:rPr>
        <w:t>（三）取水许可证；</w:t>
      </w:r>
    </w:p>
    <w:p w:rsidR="004459E0" w:rsidRDefault="004459E0" w:rsidP="004459E0">
      <w:pPr>
        <w:spacing w:line="560" w:lineRule="exact"/>
        <w:ind w:firstLineChars="200" w:firstLine="640"/>
        <w:rPr>
          <w:rFonts w:ascii="仿宋_GB2312" w:eastAsia="仿宋_GB2312"/>
          <w:color w:val="000000"/>
          <w:sz w:val="32"/>
          <w:szCs w:val="32"/>
        </w:rPr>
      </w:pPr>
      <w:r>
        <w:rPr>
          <w:rFonts w:ascii="仿宋_GB2312" w:eastAsia="仿宋_GB2312" w:hint="eastAsia"/>
          <w:sz w:val="32"/>
          <w:szCs w:val="32"/>
        </w:rPr>
        <w:t>（四）申请变更、转移、更正、注销登记的，提交不动产权证书或不动产登记证明；</w:t>
      </w:r>
    </w:p>
    <w:p w:rsidR="004459E0" w:rsidRDefault="004459E0" w:rsidP="004459E0">
      <w:pPr>
        <w:spacing w:line="560" w:lineRule="exact"/>
        <w:ind w:firstLineChars="200" w:firstLine="640"/>
        <w:rPr>
          <w:rFonts w:ascii="仿宋_GB2312" w:eastAsia="仿宋_GB2312"/>
          <w:sz w:val="32"/>
          <w:szCs w:val="32"/>
        </w:rPr>
      </w:pPr>
      <w:r>
        <w:rPr>
          <w:rFonts w:ascii="仿宋_GB2312" w:eastAsia="仿宋_GB2312" w:hint="eastAsia"/>
          <w:sz w:val="32"/>
          <w:szCs w:val="32"/>
        </w:rPr>
        <w:t>（五）法律、行政法规以及本办法规定的其他材料。</w:t>
      </w:r>
    </w:p>
    <w:p w:rsidR="004459E0" w:rsidRDefault="00F43E69" w:rsidP="00192A41">
      <w:pPr>
        <w:spacing w:line="560" w:lineRule="exact"/>
        <w:ind w:firstLineChars="200" w:firstLine="640"/>
        <w:rPr>
          <w:rFonts w:ascii="仿宋_GB2312" w:eastAsia="仿宋_GB2312"/>
          <w:sz w:val="32"/>
          <w:szCs w:val="32"/>
        </w:rPr>
      </w:pPr>
      <w:r>
        <w:rPr>
          <w:rFonts w:ascii="仿宋_GB2312" w:eastAsia="仿宋_GB2312" w:hint="eastAsia"/>
          <w:sz w:val="32"/>
          <w:szCs w:val="32"/>
        </w:rPr>
        <w:t>取水权首次登记的，</w:t>
      </w:r>
      <w:r w:rsidR="004459E0">
        <w:rPr>
          <w:rFonts w:ascii="仿宋_GB2312" w:eastAsia="仿宋_GB2312" w:hint="eastAsia"/>
          <w:sz w:val="32"/>
          <w:szCs w:val="32"/>
        </w:rPr>
        <w:t>当事人应当提交取水权地籍调查成果，未开展取水权地籍调查的</w:t>
      </w:r>
      <w:r w:rsidR="004459E0" w:rsidRPr="00A26FC2">
        <w:rPr>
          <w:rFonts w:ascii="仿宋_GB2312" w:eastAsia="仿宋_GB2312" w:hint="eastAsia"/>
          <w:sz w:val="32"/>
          <w:szCs w:val="32"/>
        </w:rPr>
        <w:t>，由当事人委托具有相应资质等级的第三方机构按《地籍调查规程</w:t>
      </w:r>
      <w:r w:rsidR="004459E0">
        <w:rPr>
          <w:rFonts w:ascii="仿宋_GB2312" w:eastAsia="仿宋_GB2312" w:hint="eastAsia"/>
          <w:sz w:val="32"/>
          <w:szCs w:val="32"/>
        </w:rPr>
        <w:t>》《贵港市取水权地籍调查技术要求（试行）》等规定开展取水权地籍调查，全面查清取水权不动产权属状况。已有调查成果能够满足登记要求的，不再进行调查。</w:t>
      </w:r>
    </w:p>
    <w:p w:rsidR="004459E0" w:rsidRDefault="004459E0" w:rsidP="00192A41">
      <w:pPr>
        <w:spacing w:line="560" w:lineRule="exact"/>
        <w:ind w:firstLineChars="200" w:firstLine="640"/>
        <w:rPr>
          <w:rFonts w:ascii="仿宋_GB2312" w:eastAsia="仿宋_GB2312"/>
          <w:sz w:val="32"/>
          <w:szCs w:val="32"/>
        </w:rPr>
      </w:pPr>
      <w:r>
        <w:rPr>
          <w:rFonts w:ascii="黑体" w:eastAsia="黑体" w:hAnsi="黑体" w:hint="eastAsia"/>
          <w:sz w:val="32"/>
          <w:szCs w:val="32"/>
        </w:rPr>
        <w:t>第十二条</w:t>
      </w:r>
      <w:r>
        <w:rPr>
          <w:rFonts w:ascii="仿宋_GB2312" w:eastAsia="仿宋_GB2312" w:hint="eastAsia"/>
          <w:sz w:val="32"/>
          <w:szCs w:val="32"/>
        </w:rPr>
        <w:t xml:space="preserve">  不动产登记机构收到不动产登记申请材料，应当分别按照下列情况办理：</w:t>
      </w:r>
    </w:p>
    <w:p w:rsidR="004459E0" w:rsidRDefault="004459E0" w:rsidP="00192A41">
      <w:pPr>
        <w:spacing w:line="560" w:lineRule="exact"/>
        <w:ind w:firstLineChars="200" w:firstLine="640"/>
        <w:rPr>
          <w:rFonts w:ascii="仿宋_GB2312" w:eastAsia="仿宋_GB2312"/>
          <w:sz w:val="32"/>
          <w:szCs w:val="32"/>
        </w:rPr>
      </w:pPr>
      <w:r>
        <w:rPr>
          <w:rFonts w:ascii="仿宋_GB2312" w:eastAsia="仿宋_GB2312" w:hint="eastAsia"/>
          <w:sz w:val="32"/>
          <w:szCs w:val="32"/>
        </w:rPr>
        <w:t>（一）属于登记职责范围，申请材料齐全、符合法定形式，或者申请人按照要求提交全部补正申请材料的，应当受理并书面告知申请人；</w:t>
      </w:r>
    </w:p>
    <w:p w:rsidR="004459E0" w:rsidRDefault="004459E0" w:rsidP="004459E0">
      <w:pPr>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（二）申请材料存在可以当场更正的错误的，应当告知申请人当场更正，申请人当场更正后，应当受理并书面告知申请人；</w:t>
      </w:r>
    </w:p>
    <w:p w:rsidR="004459E0" w:rsidRDefault="004459E0" w:rsidP="004459E0">
      <w:pPr>
        <w:spacing w:line="560" w:lineRule="exact"/>
        <w:ind w:firstLineChars="200" w:firstLine="640"/>
        <w:rPr>
          <w:rFonts w:ascii="仿宋_GB2312" w:eastAsia="仿宋_GB2312"/>
          <w:sz w:val="32"/>
          <w:szCs w:val="32"/>
        </w:rPr>
      </w:pPr>
      <w:r>
        <w:rPr>
          <w:rFonts w:ascii="仿宋_GB2312" w:eastAsia="仿宋_GB2312" w:hint="eastAsia"/>
          <w:sz w:val="32"/>
          <w:szCs w:val="32"/>
        </w:rPr>
        <w:t>（三）申请材料不齐全或者不符合法定形式的，应当当场书面告知申请人不予受理并一次性告知需要补正的全部内容；</w:t>
      </w:r>
    </w:p>
    <w:p w:rsidR="004459E0" w:rsidRDefault="004459E0" w:rsidP="004459E0">
      <w:pPr>
        <w:spacing w:line="560" w:lineRule="exact"/>
        <w:ind w:firstLineChars="200" w:firstLine="640"/>
        <w:rPr>
          <w:rFonts w:ascii="仿宋_GB2312" w:eastAsia="仿宋_GB2312"/>
          <w:sz w:val="32"/>
          <w:szCs w:val="32"/>
        </w:rPr>
      </w:pPr>
      <w:r>
        <w:rPr>
          <w:rFonts w:ascii="仿宋_GB2312" w:eastAsia="仿宋_GB2312" w:hint="eastAsia"/>
          <w:sz w:val="32"/>
          <w:szCs w:val="32"/>
        </w:rPr>
        <w:t>（四）申请登记的不动产不属于本机构登记范围的，应当当场书面告知申请人不予受理并告知申请人向有登记权的机构申请。</w:t>
      </w:r>
    </w:p>
    <w:p w:rsidR="004459E0" w:rsidRDefault="004459E0" w:rsidP="004459E0">
      <w:pPr>
        <w:spacing w:line="560" w:lineRule="exact"/>
        <w:ind w:firstLineChars="200" w:firstLine="640"/>
        <w:rPr>
          <w:rFonts w:ascii="仿宋_GB2312" w:eastAsia="仿宋_GB2312"/>
          <w:sz w:val="32"/>
          <w:szCs w:val="32"/>
        </w:rPr>
      </w:pPr>
      <w:r>
        <w:rPr>
          <w:rFonts w:ascii="仿宋_GB2312" w:eastAsia="仿宋_GB2312" w:hint="eastAsia"/>
          <w:sz w:val="32"/>
          <w:szCs w:val="32"/>
        </w:rPr>
        <w:t>不动产登记机构未当场书面告知申请人不予受理的，视为受理。</w:t>
      </w:r>
    </w:p>
    <w:p w:rsidR="004459E0" w:rsidRDefault="004459E0" w:rsidP="004459E0">
      <w:pPr>
        <w:spacing w:line="560" w:lineRule="exact"/>
        <w:ind w:firstLineChars="200" w:firstLine="640"/>
        <w:rPr>
          <w:rFonts w:ascii="仿宋_GB2312" w:eastAsia="仿宋_GB2312"/>
          <w:sz w:val="32"/>
          <w:szCs w:val="32"/>
        </w:rPr>
      </w:pPr>
      <w:r>
        <w:rPr>
          <w:rFonts w:ascii="黑体" w:eastAsia="黑体" w:hAnsi="黑体" w:hint="eastAsia"/>
          <w:sz w:val="32"/>
          <w:szCs w:val="32"/>
        </w:rPr>
        <w:t>第十三条</w:t>
      </w:r>
      <w:r>
        <w:rPr>
          <w:rFonts w:ascii="仿宋_GB2312" w:eastAsia="仿宋_GB2312" w:hint="eastAsia"/>
          <w:sz w:val="32"/>
          <w:szCs w:val="32"/>
        </w:rPr>
        <w:t xml:space="preserve">  登记申请有下列情形之一的，不动产登记机构应当不予登记，并书面告知申请人：</w:t>
      </w:r>
    </w:p>
    <w:p w:rsidR="004459E0" w:rsidRDefault="004459E0" w:rsidP="004459E0">
      <w:pPr>
        <w:spacing w:line="560" w:lineRule="exact"/>
        <w:ind w:firstLineChars="200" w:firstLine="640"/>
        <w:rPr>
          <w:rFonts w:ascii="仿宋_GB2312" w:eastAsia="仿宋_GB2312"/>
          <w:sz w:val="32"/>
          <w:szCs w:val="32"/>
        </w:rPr>
      </w:pPr>
      <w:r>
        <w:rPr>
          <w:rFonts w:ascii="仿宋_GB2312" w:eastAsia="仿宋_GB2312" w:hint="eastAsia"/>
          <w:sz w:val="32"/>
          <w:szCs w:val="32"/>
        </w:rPr>
        <w:t>（一）违反法律、行政法规规定的；</w:t>
      </w:r>
    </w:p>
    <w:p w:rsidR="004459E0" w:rsidRDefault="004459E0" w:rsidP="004459E0">
      <w:pPr>
        <w:spacing w:line="560" w:lineRule="exact"/>
        <w:ind w:firstLineChars="200" w:firstLine="640"/>
        <w:rPr>
          <w:rFonts w:ascii="仿宋_GB2312" w:eastAsia="仿宋_GB2312"/>
          <w:sz w:val="32"/>
          <w:szCs w:val="32"/>
        </w:rPr>
      </w:pPr>
      <w:r>
        <w:rPr>
          <w:rFonts w:ascii="仿宋_GB2312" w:eastAsia="仿宋_GB2312" w:hint="eastAsia"/>
          <w:sz w:val="32"/>
          <w:szCs w:val="32"/>
        </w:rPr>
        <w:t>（二）申请的内容与调查的结果不一致的；</w:t>
      </w:r>
    </w:p>
    <w:p w:rsidR="004459E0" w:rsidRDefault="004459E0" w:rsidP="004459E0">
      <w:pPr>
        <w:spacing w:line="560" w:lineRule="exact"/>
        <w:ind w:firstLineChars="200" w:firstLine="640"/>
        <w:rPr>
          <w:rFonts w:ascii="仿宋_GB2312" w:eastAsia="仿宋_GB2312"/>
          <w:sz w:val="32"/>
          <w:szCs w:val="32"/>
        </w:rPr>
      </w:pPr>
      <w:r>
        <w:rPr>
          <w:rFonts w:ascii="仿宋_GB2312" w:eastAsia="仿宋_GB2312" w:hint="eastAsia"/>
          <w:sz w:val="32"/>
          <w:szCs w:val="32"/>
        </w:rPr>
        <w:t>（三）存在尚未解决的不动产权属争议的；</w:t>
      </w:r>
    </w:p>
    <w:p w:rsidR="004459E0" w:rsidRDefault="004459E0" w:rsidP="004459E0">
      <w:pPr>
        <w:spacing w:line="560" w:lineRule="exact"/>
        <w:ind w:firstLineChars="200" w:firstLine="640"/>
        <w:rPr>
          <w:rFonts w:ascii="仿宋_GB2312" w:eastAsia="仿宋_GB2312"/>
          <w:sz w:val="32"/>
          <w:szCs w:val="32"/>
        </w:rPr>
      </w:pPr>
      <w:r>
        <w:rPr>
          <w:rFonts w:ascii="仿宋_GB2312" w:eastAsia="仿宋_GB2312" w:hint="eastAsia"/>
          <w:sz w:val="32"/>
          <w:szCs w:val="32"/>
        </w:rPr>
        <w:t>（四）申请登记的不动产权利超过规定期限的；</w:t>
      </w:r>
    </w:p>
    <w:p w:rsidR="004459E0" w:rsidRDefault="004459E0" w:rsidP="004459E0">
      <w:pPr>
        <w:spacing w:line="560" w:lineRule="exact"/>
        <w:ind w:firstLineChars="200" w:firstLine="640"/>
        <w:rPr>
          <w:rFonts w:ascii="仿宋_GB2312" w:eastAsia="仿宋_GB2312"/>
          <w:sz w:val="32"/>
          <w:szCs w:val="32"/>
        </w:rPr>
      </w:pPr>
      <w:r>
        <w:rPr>
          <w:rFonts w:ascii="仿宋_GB2312" w:eastAsia="仿宋_GB2312" w:hint="eastAsia"/>
          <w:sz w:val="32"/>
          <w:szCs w:val="32"/>
        </w:rPr>
        <w:t>（五）法律、行政法规规定不予登记的其他情形。</w:t>
      </w:r>
    </w:p>
    <w:p w:rsidR="004459E0" w:rsidRDefault="004459E0" w:rsidP="004459E0">
      <w:pPr>
        <w:spacing w:line="560" w:lineRule="exact"/>
        <w:ind w:firstLineChars="200" w:firstLine="640"/>
        <w:rPr>
          <w:rFonts w:ascii="仿宋_GB2312" w:eastAsia="仿宋_GB2312"/>
          <w:sz w:val="32"/>
          <w:szCs w:val="32"/>
        </w:rPr>
      </w:pPr>
      <w:r>
        <w:rPr>
          <w:rFonts w:ascii="黑体" w:eastAsia="黑体" w:hAnsi="黑体" w:hint="eastAsia"/>
          <w:sz w:val="32"/>
          <w:szCs w:val="32"/>
        </w:rPr>
        <w:t>第十四条</w:t>
      </w:r>
      <w:r>
        <w:rPr>
          <w:rFonts w:ascii="仿宋_GB2312" w:eastAsia="仿宋_GB2312" w:hint="eastAsia"/>
          <w:sz w:val="32"/>
          <w:szCs w:val="32"/>
        </w:rPr>
        <w:t xml:space="preserve">  不动产登记机构受理不动产登记申请的，应当按照下列要求进行查验：</w:t>
      </w:r>
    </w:p>
    <w:p w:rsidR="004459E0" w:rsidRDefault="004459E0" w:rsidP="004459E0">
      <w:pPr>
        <w:spacing w:line="560" w:lineRule="exact"/>
        <w:ind w:firstLineChars="200" w:firstLine="640"/>
        <w:rPr>
          <w:rFonts w:ascii="仿宋_GB2312" w:eastAsia="仿宋_GB2312"/>
          <w:sz w:val="32"/>
          <w:szCs w:val="32"/>
        </w:rPr>
      </w:pPr>
      <w:r>
        <w:rPr>
          <w:rFonts w:ascii="仿宋_GB2312" w:eastAsia="仿宋_GB2312" w:hint="eastAsia"/>
          <w:sz w:val="32"/>
          <w:szCs w:val="32"/>
        </w:rPr>
        <w:t>（一）申请人、代理人的身份证明材料及授权委托书与申请主体是否一致；</w:t>
      </w:r>
    </w:p>
    <w:p w:rsidR="004459E0" w:rsidRDefault="004459E0" w:rsidP="004459E0">
      <w:pPr>
        <w:spacing w:line="560" w:lineRule="exact"/>
        <w:ind w:firstLineChars="200" w:firstLine="640"/>
        <w:rPr>
          <w:rFonts w:ascii="仿宋_GB2312" w:eastAsia="仿宋_GB2312"/>
          <w:sz w:val="32"/>
          <w:szCs w:val="32"/>
        </w:rPr>
      </w:pPr>
      <w:r>
        <w:rPr>
          <w:rFonts w:ascii="仿宋_GB2312" w:eastAsia="仿宋_GB2312" w:hint="eastAsia"/>
          <w:sz w:val="32"/>
          <w:szCs w:val="32"/>
        </w:rPr>
        <w:t>（二）权属来源等登记原因材料与申请登记的内容是否一致；</w:t>
      </w:r>
    </w:p>
    <w:p w:rsidR="004459E0" w:rsidRDefault="004459E0" w:rsidP="004459E0">
      <w:pPr>
        <w:spacing w:line="560" w:lineRule="exact"/>
        <w:ind w:firstLineChars="200" w:firstLine="640"/>
        <w:rPr>
          <w:rFonts w:ascii="仿宋_GB2312" w:eastAsia="仿宋_GB2312"/>
          <w:sz w:val="32"/>
          <w:szCs w:val="32"/>
        </w:rPr>
      </w:pPr>
      <w:r>
        <w:rPr>
          <w:rFonts w:ascii="仿宋_GB2312" w:eastAsia="仿宋_GB2312" w:hint="eastAsia"/>
          <w:sz w:val="32"/>
          <w:szCs w:val="32"/>
        </w:rPr>
        <w:t>（三）不动产登记单元范围、权属是否清晰准确，调查成果是否完备；</w:t>
      </w:r>
    </w:p>
    <w:p w:rsidR="004459E0" w:rsidRDefault="004459E0" w:rsidP="004459E0">
      <w:pPr>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（四）申请登记的材料是否符合法定形式，符合不动产登记簿记载的要求。</w:t>
      </w:r>
    </w:p>
    <w:p w:rsidR="004459E0" w:rsidRDefault="004459E0" w:rsidP="004459E0">
      <w:pPr>
        <w:spacing w:line="560" w:lineRule="exact"/>
        <w:ind w:firstLineChars="200" w:firstLine="640"/>
        <w:rPr>
          <w:rFonts w:ascii="仿宋_GB2312" w:eastAsia="仿宋_GB2312"/>
          <w:sz w:val="32"/>
          <w:szCs w:val="32"/>
        </w:rPr>
      </w:pPr>
      <w:r>
        <w:rPr>
          <w:rFonts w:ascii="黑体" w:eastAsia="黑体" w:hAnsi="黑体" w:hint="eastAsia"/>
          <w:sz w:val="32"/>
          <w:szCs w:val="32"/>
        </w:rPr>
        <w:t>第十五条</w:t>
      </w:r>
      <w:r>
        <w:rPr>
          <w:rFonts w:ascii="仿宋_GB2312" w:eastAsia="仿宋_GB2312" w:hint="eastAsia"/>
          <w:sz w:val="32"/>
          <w:szCs w:val="32"/>
        </w:rPr>
        <w:t xml:space="preserve">  经审核符合条件的，不动产登记机构应当将申请的取水权登记事项准确、完整、清晰、及时地记载于不动产登记簿。</w:t>
      </w:r>
    </w:p>
    <w:p w:rsidR="004459E0" w:rsidRDefault="004459E0" w:rsidP="004459E0">
      <w:pPr>
        <w:spacing w:line="560" w:lineRule="exact"/>
        <w:ind w:firstLineChars="200" w:firstLine="640"/>
        <w:rPr>
          <w:rFonts w:ascii="仿宋_GB2312" w:eastAsia="仿宋_GB2312"/>
          <w:sz w:val="32"/>
          <w:szCs w:val="32"/>
        </w:rPr>
      </w:pPr>
      <w:r>
        <w:rPr>
          <w:rFonts w:ascii="仿宋_GB2312" w:eastAsia="仿宋_GB2312" w:hint="eastAsia"/>
          <w:sz w:val="32"/>
          <w:szCs w:val="32"/>
        </w:rPr>
        <w:t>登记事项自记载于不动产登记簿时完成登记。</w:t>
      </w:r>
    </w:p>
    <w:p w:rsidR="004459E0" w:rsidRDefault="004459E0" w:rsidP="004459E0">
      <w:pPr>
        <w:spacing w:line="560" w:lineRule="exact"/>
        <w:ind w:firstLineChars="200" w:firstLine="640"/>
        <w:rPr>
          <w:rFonts w:ascii="仿宋_GB2312" w:eastAsia="仿宋_GB2312"/>
          <w:sz w:val="32"/>
          <w:szCs w:val="32"/>
        </w:rPr>
      </w:pPr>
      <w:r>
        <w:rPr>
          <w:rFonts w:ascii="仿宋_GB2312" w:eastAsia="仿宋_GB2312" w:hint="eastAsia"/>
          <w:sz w:val="32"/>
          <w:szCs w:val="32"/>
        </w:rPr>
        <w:t>不动产登记机构完成登记，应当依法向申请人核发《不动产权属证书》或者《不动产登记证明》。</w:t>
      </w:r>
    </w:p>
    <w:p w:rsidR="004459E0" w:rsidRDefault="004459E0" w:rsidP="004459E0">
      <w:pPr>
        <w:spacing w:line="560" w:lineRule="exact"/>
        <w:ind w:firstLineChars="200" w:firstLine="640"/>
        <w:rPr>
          <w:rFonts w:ascii="仿宋_GB2312" w:eastAsia="仿宋_GB2312"/>
          <w:sz w:val="32"/>
          <w:szCs w:val="32"/>
        </w:rPr>
      </w:pPr>
      <w:r>
        <w:rPr>
          <w:rFonts w:ascii="黑体" w:eastAsia="黑体" w:hAnsi="黑体" w:hint="eastAsia"/>
          <w:sz w:val="32"/>
          <w:szCs w:val="32"/>
        </w:rPr>
        <w:t>第十六条</w:t>
      </w:r>
      <w:r>
        <w:rPr>
          <w:rFonts w:ascii="仿宋_GB2312" w:eastAsia="仿宋_GB2312" w:hint="eastAsia"/>
          <w:sz w:val="32"/>
          <w:szCs w:val="32"/>
        </w:rPr>
        <w:t xml:space="preserve">  不动产登记机构自受理登记申请之日起，应当在下列期限内，将申请登记事项记载于不动产登记簿或者作出不予登记的决定：</w:t>
      </w:r>
    </w:p>
    <w:p w:rsidR="004459E0" w:rsidRPr="00A26FC2" w:rsidRDefault="004459E0" w:rsidP="004459E0">
      <w:pPr>
        <w:spacing w:line="560" w:lineRule="exact"/>
        <w:ind w:firstLineChars="200" w:firstLine="640"/>
        <w:rPr>
          <w:rFonts w:ascii="仿宋_GB2312" w:eastAsia="仿宋_GB2312"/>
          <w:sz w:val="32"/>
          <w:szCs w:val="32"/>
        </w:rPr>
      </w:pPr>
      <w:r>
        <w:rPr>
          <w:rFonts w:ascii="仿宋_GB2312" w:eastAsia="仿宋_GB2312" w:hint="eastAsia"/>
          <w:sz w:val="32"/>
          <w:szCs w:val="32"/>
        </w:rPr>
        <w:t>（一）取水权首次登记、</w:t>
      </w:r>
      <w:r w:rsidRPr="00A26FC2">
        <w:rPr>
          <w:rFonts w:ascii="仿宋_GB2312" w:eastAsia="仿宋_GB2312" w:hint="eastAsia"/>
          <w:sz w:val="32"/>
          <w:szCs w:val="32"/>
        </w:rPr>
        <w:t>转移登记</w:t>
      </w:r>
      <w:r w:rsidRPr="00A26FC2">
        <w:rPr>
          <w:rFonts w:ascii="Times New Roman" w:eastAsia="仿宋_GB2312" w:hAnsi="Times New Roman" w:cs="Times New Roman"/>
          <w:sz w:val="32"/>
          <w:szCs w:val="32"/>
        </w:rPr>
        <w:t>5</w:t>
      </w:r>
      <w:r w:rsidRPr="00A26FC2">
        <w:rPr>
          <w:rFonts w:ascii="仿宋_GB2312" w:eastAsia="仿宋_GB2312" w:hint="eastAsia"/>
          <w:sz w:val="32"/>
          <w:szCs w:val="32"/>
        </w:rPr>
        <w:t>个工作日；</w:t>
      </w:r>
    </w:p>
    <w:p w:rsidR="004459E0" w:rsidRPr="00A26FC2" w:rsidRDefault="004459E0" w:rsidP="004459E0">
      <w:pPr>
        <w:spacing w:line="560" w:lineRule="exact"/>
        <w:ind w:firstLineChars="200" w:firstLine="640"/>
        <w:rPr>
          <w:rFonts w:ascii="仿宋_GB2312" w:eastAsia="仿宋_GB2312"/>
          <w:sz w:val="32"/>
          <w:szCs w:val="32"/>
        </w:rPr>
      </w:pPr>
      <w:r w:rsidRPr="00A26FC2">
        <w:rPr>
          <w:rFonts w:ascii="仿宋_GB2312" w:eastAsia="仿宋_GB2312" w:hint="eastAsia"/>
          <w:sz w:val="32"/>
          <w:szCs w:val="32"/>
        </w:rPr>
        <w:t>（二）变更登记、更正登记、预告登记、抵押权登记</w:t>
      </w:r>
      <w:r w:rsidRPr="00A26FC2">
        <w:rPr>
          <w:rFonts w:ascii="Times New Roman" w:eastAsia="仿宋_GB2312" w:hAnsi="Times New Roman" w:cs="Times New Roman"/>
          <w:sz w:val="32"/>
          <w:szCs w:val="32"/>
        </w:rPr>
        <w:t>3</w:t>
      </w:r>
      <w:r w:rsidRPr="00A26FC2">
        <w:rPr>
          <w:rFonts w:ascii="仿宋_GB2312" w:eastAsia="仿宋_GB2312" w:hint="eastAsia"/>
          <w:sz w:val="32"/>
          <w:szCs w:val="32"/>
        </w:rPr>
        <w:t>个工作日；</w:t>
      </w:r>
    </w:p>
    <w:p w:rsidR="004459E0" w:rsidRDefault="004459E0" w:rsidP="004459E0">
      <w:pPr>
        <w:spacing w:line="560" w:lineRule="exact"/>
        <w:ind w:firstLineChars="200" w:firstLine="640"/>
        <w:rPr>
          <w:rFonts w:ascii="仿宋_GB2312" w:eastAsia="仿宋_GB2312"/>
          <w:sz w:val="32"/>
          <w:szCs w:val="32"/>
        </w:rPr>
      </w:pPr>
      <w:r>
        <w:rPr>
          <w:rFonts w:ascii="仿宋_GB2312" w:eastAsia="仿宋_GB2312" w:hint="eastAsia"/>
          <w:sz w:val="32"/>
          <w:szCs w:val="32"/>
        </w:rPr>
        <w:t>（三）异议登记、注销登记、查封登记即办即结。</w:t>
      </w:r>
    </w:p>
    <w:p w:rsidR="004459E0" w:rsidRDefault="004459E0" w:rsidP="004459E0">
      <w:pPr>
        <w:spacing w:line="560" w:lineRule="exact"/>
        <w:ind w:firstLineChars="200" w:firstLine="640"/>
        <w:rPr>
          <w:rFonts w:ascii="仿宋_GB2312" w:eastAsia="仿宋_GB2312"/>
          <w:sz w:val="32"/>
          <w:szCs w:val="32"/>
        </w:rPr>
      </w:pPr>
      <w:r>
        <w:rPr>
          <w:rFonts w:ascii="仿宋_GB2312" w:eastAsia="仿宋_GB2312" w:hint="eastAsia"/>
          <w:sz w:val="32"/>
          <w:szCs w:val="32"/>
        </w:rPr>
        <w:t>申请人通过网络提交申请的，以电子数据被不动产登记信息管理系统接受并且能够检索识别的时间为受理时间。申请材料不齐全或者不符合法定形式的，申请人补正之日为受理时间。</w:t>
      </w:r>
    </w:p>
    <w:p w:rsidR="004459E0" w:rsidRDefault="004459E0" w:rsidP="004459E0">
      <w:pPr>
        <w:spacing w:line="560" w:lineRule="exact"/>
        <w:ind w:firstLineChars="200" w:firstLine="640"/>
        <w:rPr>
          <w:rFonts w:ascii="仿宋_GB2312" w:eastAsia="仿宋_GB2312"/>
          <w:sz w:val="32"/>
          <w:szCs w:val="32"/>
        </w:rPr>
      </w:pPr>
      <w:r>
        <w:rPr>
          <w:rFonts w:ascii="仿宋_GB2312" w:eastAsia="仿宋_GB2312" w:hint="eastAsia"/>
          <w:sz w:val="32"/>
          <w:szCs w:val="32"/>
        </w:rPr>
        <w:t>不动产登记过程中的实地查看、调查、公告的时间不计入前款规定的时间。</w:t>
      </w:r>
    </w:p>
    <w:p w:rsidR="004459E0" w:rsidRDefault="004459E0" w:rsidP="004459E0">
      <w:pPr>
        <w:spacing w:line="560" w:lineRule="exact"/>
        <w:ind w:firstLineChars="200" w:firstLine="640"/>
        <w:rPr>
          <w:rFonts w:ascii="仿宋_GB2312" w:eastAsia="仿宋_GB2312"/>
          <w:sz w:val="32"/>
          <w:szCs w:val="32"/>
        </w:rPr>
      </w:pPr>
      <w:r>
        <w:rPr>
          <w:rFonts w:ascii="黑体" w:eastAsia="黑体" w:hAnsi="黑体" w:hint="eastAsia"/>
          <w:sz w:val="32"/>
          <w:szCs w:val="32"/>
        </w:rPr>
        <w:t xml:space="preserve">第十七条 </w:t>
      </w:r>
      <w:r>
        <w:rPr>
          <w:rFonts w:ascii="仿宋_GB2312" w:eastAsia="仿宋_GB2312" w:hint="eastAsia"/>
          <w:sz w:val="32"/>
          <w:szCs w:val="32"/>
        </w:rPr>
        <w:t xml:space="preserve"> 不动产登记机构应与取水审批部门、金融机构建立信息共享机制。不动产登记机构能够通过实时互通共享取得的信息，不得要求不动产登记申请人重复提交。</w:t>
      </w:r>
    </w:p>
    <w:p w:rsidR="004459E0" w:rsidRDefault="004459E0" w:rsidP="004459E0">
      <w:pPr>
        <w:spacing w:line="560" w:lineRule="exact"/>
        <w:ind w:firstLineChars="200" w:firstLine="640"/>
        <w:rPr>
          <w:rFonts w:ascii="仿宋_GB2312" w:eastAsia="仿宋_GB2312"/>
          <w:sz w:val="32"/>
          <w:szCs w:val="32"/>
        </w:rPr>
      </w:pPr>
      <w:r>
        <w:rPr>
          <w:rFonts w:ascii="黑体" w:eastAsia="黑体" w:hAnsi="黑体" w:hint="eastAsia"/>
          <w:sz w:val="32"/>
          <w:szCs w:val="32"/>
        </w:rPr>
        <w:lastRenderedPageBreak/>
        <w:t>第十八条</w:t>
      </w:r>
      <w:r>
        <w:rPr>
          <w:rFonts w:ascii="仿宋_GB2312" w:eastAsia="仿宋_GB2312" w:hint="eastAsia"/>
          <w:sz w:val="32"/>
          <w:szCs w:val="32"/>
        </w:rPr>
        <w:t xml:space="preserve">  已办理取水权不动产登记的，当事人可以申请办理取水权抵押登记。但学校、幼儿园、医疗机构、养老机构等公益目的成立的非营利法人的教育设施、医疗卫生设施、养老设施和其他公益设施内的取水权以及法律、行政法规规定不得抵押的不动产除外。</w:t>
      </w:r>
    </w:p>
    <w:p w:rsidR="004459E0" w:rsidRDefault="004459E0" w:rsidP="004459E0">
      <w:pPr>
        <w:spacing w:line="560" w:lineRule="exact"/>
        <w:ind w:firstLineChars="200" w:firstLine="640"/>
        <w:rPr>
          <w:rFonts w:ascii="仿宋_GB2312" w:eastAsia="仿宋_GB2312"/>
          <w:sz w:val="32"/>
          <w:szCs w:val="32"/>
        </w:rPr>
      </w:pPr>
      <w:r>
        <w:rPr>
          <w:rFonts w:ascii="仿宋_GB2312" w:eastAsia="仿宋_GB2312" w:hint="eastAsia"/>
          <w:sz w:val="32"/>
          <w:szCs w:val="32"/>
        </w:rPr>
        <w:t>取水权抵押的，取水工程（设施）一并抵押，取水工程（设施）抵押的，取水权一并抵押。</w:t>
      </w:r>
    </w:p>
    <w:p w:rsidR="004459E0" w:rsidRDefault="004459E0" w:rsidP="004459E0">
      <w:pPr>
        <w:spacing w:line="560" w:lineRule="exact"/>
        <w:ind w:firstLineChars="200" w:firstLine="640"/>
        <w:rPr>
          <w:rFonts w:ascii="仿宋_GB2312" w:eastAsia="仿宋_GB2312"/>
          <w:sz w:val="32"/>
          <w:szCs w:val="32"/>
        </w:rPr>
      </w:pPr>
      <w:r>
        <w:rPr>
          <w:rFonts w:ascii="黑体" w:eastAsia="黑体" w:hAnsi="黑体" w:hint="eastAsia"/>
          <w:sz w:val="32"/>
          <w:szCs w:val="32"/>
        </w:rPr>
        <w:t>第十九条</w:t>
      </w:r>
      <w:r>
        <w:rPr>
          <w:rFonts w:ascii="仿宋_GB2312" w:eastAsia="仿宋_GB2312" w:hint="eastAsia"/>
          <w:sz w:val="32"/>
          <w:szCs w:val="32"/>
        </w:rPr>
        <w:t xml:space="preserve">  根据《国家发展改革委</w:t>
      </w:r>
      <w:r w:rsidR="0042468E">
        <w:rPr>
          <w:rFonts w:ascii="仿宋_GB2312" w:eastAsia="仿宋_GB2312" w:hint="eastAsia"/>
          <w:sz w:val="32"/>
          <w:szCs w:val="32"/>
        </w:rPr>
        <w:t xml:space="preserve">  </w:t>
      </w:r>
      <w:r>
        <w:rPr>
          <w:rFonts w:ascii="仿宋_GB2312" w:eastAsia="仿宋_GB2312" w:hint="eastAsia"/>
          <w:sz w:val="32"/>
          <w:szCs w:val="32"/>
        </w:rPr>
        <w:t>财政部关于不动产登记收费标准等有关问题的通知》（发改价格规</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2016</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2559</w:t>
      </w:r>
      <w:r>
        <w:rPr>
          <w:rFonts w:ascii="仿宋_GB2312" w:eastAsia="仿宋_GB2312" w:hint="eastAsia"/>
          <w:sz w:val="32"/>
          <w:szCs w:val="32"/>
        </w:rPr>
        <w:t>号）及相关规定，取水权首次登记、变更登记、转移登记、注销登记、更正登记、异议登记、预告登记、查封登记暂不收取不动产登记费，取水权抵押权登记收费</w:t>
      </w:r>
      <w:r w:rsidRPr="00192A41">
        <w:rPr>
          <w:rFonts w:ascii="Times New Roman" w:eastAsia="仿宋_GB2312" w:hAnsi="Times New Roman" w:cs="Times New Roman"/>
          <w:sz w:val="32"/>
          <w:szCs w:val="32"/>
        </w:rPr>
        <w:t>550</w:t>
      </w:r>
      <w:r>
        <w:rPr>
          <w:rFonts w:ascii="仿宋_GB2312" w:eastAsia="仿宋_GB2312" w:hint="eastAsia"/>
          <w:sz w:val="32"/>
          <w:szCs w:val="32"/>
        </w:rPr>
        <w:t>元/件。</w:t>
      </w:r>
    </w:p>
    <w:p w:rsidR="004459E0" w:rsidRDefault="004459E0" w:rsidP="004459E0">
      <w:pPr>
        <w:spacing w:line="560" w:lineRule="exact"/>
        <w:ind w:firstLineChars="200" w:firstLine="640"/>
        <w:rPr>
          <w:rFonts w:ascii="仿宋_GB2312" w:eastAsia="仿宋_GB2312"/>
          <w:sz w:val="32"/>
          <w:szCs w:val="32"/>
        </w:rPr>
      </w:pPr>
      <w:r>
        <w:rPr>
          <w:rFonts w:ascii="黑体" w:eastAsia="黑体" w:hAnsi="黑体" w:hint="eastAsia"/>
          <w:sz w:val="32"/>
          <w:szCs w:val="32"/>
        </w:rPr>
        <w:t>第二十条</w:t>
      </w:r>
      <w:r>
        <w:rPr>
          <w:rFonts w:ascii="仿宋_GB2312" w:eastAsia="仿宋_GB2312" w:hint="eastAsia"/>
          <w:sz w:val="32"/>
          <w:szCs w:val="32"/>
        </w:rPr>
        <w:t xml:space="preserve">  本办法由贵港市自然资源局负责解释。</w:t>
      </w:r>
    </w:p>
    <w:p w:rsidR="004459E0" w:rsidRDefault="004459E0" w:rsidP="004459E0">
      <w:pPr>
        <w:spacing w:line="560" w:lineRule="exact"/>
        <w:ind w:firstLineChars="200" w:firstLine="640"/>
        <w:rPr>
          <w:rFonts w:ascii="仿宋_GB2312" w:eastAsia="仿宋_GB2312"/>
          <w:sz w:val="32"/>
          <w:szCs w:val="32"/>
        </w:rPr>
      </w:pPr>
      <w:r>
        <w:rPr>
          <w:rFonts w:ascii="黑体" w:eastAsia="黑体" w:hAnsi="黑体" w:hint="eastAsia"/>
          <w:sz w:val="32"/>
          <w:szCs w:val="32"/>
        </w:rPr>
        <w:t>第二十一条</w:t>
      </w:r>
      <w:r>
        <w:rPr>
          <w:rFonts w:ascii="仿宋_GB2312" w:eastAsia="仿宋_GB2312" w:hint="eastAsia"/>
          <w:sz w:val="32"/>
          <w:szCs w:val="32"/>
        </w:rPr>
        <w:t xml:space="preserve">  本办法自印发之日起施行，有效期两年。</w:t>
      </w:r>
    </w:p>
    <w:p w:rsidR="008351BE" w:rsidRPr="004459E0" w:rsidRDefault="008351BE" w:rsidP="004459E0">
      <w:pPr>
        <w:rPr>
          <w:szCs w:val="32"/>
        </w:rPr>
      </w:pPr>
    </w:p>
    <w:sectPr w:rsidR="008351BE" w:rsidRPr="004459E0" w:rsidSect="008351BE">
      <w:footerReference w:type="even" r:id="rId6"/>
      <w:footerReference w:type="default" r:id="rId7"/>
      <w:pgSz w:w="11906" w:h="16838"/>
      <w:pgMar w:top="1871" w:right="1474" w:bottom="1701" w:left="1588" w:header="851" w:footer="567"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7C61" w:rsidRDefault="00807C61" w:rsidP="008351BE">
      <w:r>
        <w:separator/>
      </w:r>
    </w:p>
  </w:endnote>
  <w:endnote w:type="continuationSeparator" w:id="1">
    <w:p w:rsidR="00807C61" w:rsidRDefault="00807C61" w:rsidP="008351B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692388"/>
      <w:docPartObj>
        <w:docPartGallery w:val="AutoText"/>
      </w:docPartObj>
    </w:sdtPr>
    <w:sdtContent>
      <w:p w:rsidR="008351BE" w:rsidRDefault="005F2895">
        <w:pPr>
          <w:pStyle w:val="a5"/>
        </w:pPr>
        <w:r>
          <w:rPr>
            <w:rFonts w:asciiTheme="minorEastAsia" w:hAnsiTheme="minorEastAsia"/>
            <w:sz w:val="28"/>
            <w:szCs w:val="28"/>
          </w:rPr>
          <w:fldChar w:fldCharType="begin"/>
        </w:r>
        <w:r w:rsidR="000924CA">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sidR="001462D9" w:rsidRPr="001462D9">
          <w:rPr>
            <w:rFonts w:asciiTheme="minorEastAsia" w:hAnsiTheme="minorEastAsia"/>
            <w:noProof/>
            <w:sz w:val="28"/>
            <w:szCs w:val="28"/>
            <w:lang w:val="zh-CN"/>
          </w:rPr>
          <w:t>-</w:t>
        </w:r>
        <w:r w:rsidR="001462D9">
          <w:rPr>
            <w:rFonts w:asciiTheme="minorEastAsia" w:hAnsiTheme="minorEastAsia"/>
            <w:noProof/>
            <w:sz w:val="28"/>
            <w:szCs w:val="28"/>
          </w:rPr>
          <w:t xml:space="preserve"> 6 -</w:t>
        </w:r>
        <w:r>
          <w:rPr>
            <w:rFonts w:asciiTheme="minorEastAsia" w:hAnsiTheme="minorEastAsia"/>
            <w:sz w:val="28"/>
            <w:szCs w:val="28"/>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692381"/>
      <w:docPartObj>
        <w:docPartGallery w:val="AutoText"/>
      </w:docPartObj>
    </w:sdtPr>
    <w:sdtContent>
      <w:p w:rsidR="008351BE" w:rsidRDefault="005F2895">
        <w:pPr>
          <w:pStyle w:val="a5"/>
          <w:jc w:val="right"/>
        </w:pPr>
        <w:r>
          <w:rPr>
            <w:rFonts w:asciiTheme="minorEastAsia" w:hAnsiTheme="minorEastAsia"/>
            <w:sz w:val="28"/>
            <w:szCs w:val="28"/>
          </w:rPr>
          <w:fldChar w:fldCharType="begin"/>
        </w:r>
        <w:r w:rsidR="000924CA">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sidR="001462D9" w:rsidRPr="001462D9">
          <w:rPr>
            <w:rFonts w:asciiTheme="minorEastAsia" w:hAnsiTheme="minorEastAsia"/>
            <w:noProof/>
            <w:sz w:val="28"/>
            <w:szCs w:val="28"/>
            <w:lang w:val="zh-CN"/>
          </w:rPr>
          <w:t>-</w:t>
        </w:r>
        <w:r w:rsidR="001462D9">
          <w:rPr>
            <w:rFonts w:asciiTheme="minorEastAsia" w:hAnsiTheme="minorEastAsia"/>
            <w:noProof/>
            <w:sz w:val="28"/>
            <w:szCs w:val="28"/>
          </w:rPr>
          <w:t xml:space="preserve"> 5 -</w:t>
        </w:r>
        <w:r>
          <w:rPr>
            <w:rFonts w:asciiTheme="minorEastAsia" w:hAnsiTheme="minorEastAsia"/>
            <w:sz w:val="28"/>
            <w:szCs w:val="28"/>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7C61" w:rsidRDefault="00807C61" w:rsidP="008351BE">
      <w:r>
        <w:separator/>
      </w:r>
    </w:p>
  </w:footnote>
  <w:footnote w:type="continuationSeparator" w:id="1">
    <w:p w:rsidR="00807C61" w:rsidRDefault="00807C61" w:rsidP="008351BE">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enovo">
    <w15:presenceInfo w15:providerId="None" w15:userId="Lenovo"/>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DBjZDY4ZTY3YmJiYjVkNThlMjFiMjMxMjk3ZTVmZmIifQ=="/>
  </w:docVars>
  <w:rsids>
    <w:rsidRoot w:val="00580629"/>
    <w:rsid w:val="00006B1F"/>
    <w:rsid w:val="00025DCC"/>
    <w:rsid w:val="00030B14"/>
    <w:rsid w:val="00060112"/>
    <w:rsid w:val="00067063"/>
    <w:rsid w:val="0006719D"/>
    <w:rsid w:val="000924CA"/>
    <w:rsid w:val="0009644D"/>
    <w:rsid w:val="000E264E"/>
    <w:rsid w:val="000F7652"/>
    <w:rsid w:val="001060A5"/>
    <w:rsid w:val="00110AC3"/>
    <w:rsid w:val="00131407"/>
    <w:rsid w:val="00137921"/>
    <w:rsid w:val="001462D9"/>
    <w:rsid w:val="00183722"/>
    <w:rsid w:val="00184727"/>
    <w:rsid w:val="00192A41"/>
    <w:rsid w:val="001979EA"/>
    <w:rsid w:val="001B50B7"/>
    <w:rsid w:val="001F3FD6"/>
    <w:rsid w:val="001F7AF8"/>
    <w:rsid w:val="00203872"/>
    <w:rsid w:val="00217B47"/>
    <w:rsid w:val="002271B9"/>
    <w:rsid w:val="002D73AC"/>
    <w:rsid w:val="002F1B75"/>
    <w:rsid w:val="0030225F"/>
    <w:rsid w:val="00317F2C"/>
    <w:rsid w:val="003279DC"/>
    <w:rsid w:val="003300D3"/>
    <w:rsid w:val="00330B30"/>
    <w:rsid w:val="00333A90"/>
    <w:rsid w:val="00362A71"/>
    <w:rsid w:val="00367597"/>
    <w:rsid w:val="00375F32"/>
    <w:rsid w:val="003802E8"/>
    <w:rsid w:val="003929A2"/>
    <w:rsid w:val="00393808"/>
    <w:rsid w:val="003A425F"/>
    <w:rsid w:val="003B79DD"/>
    <w:rsid w:val="003C3671"/>
    <w:rsid w:val="003E4B34"/>
    <w:rsid w:val="003F2B2E"/>
    <w:rsid w:val="0042468E"/>
    <w:rsid w:val="00432E65"/>
    <w:rsid w:val="004411AA"/>
    <w:rsid w:val="00441F59"/>
    <w:rsid w:val="004459E0"/>
    <w:rsid w:val="004467CA"/>
    <w:rsid w:val="0047187F"/>
    <w:rsid w:val="00481161"/>
    <w:rsid w:val="00495857"/>
    <w:rsid w:val="004D4527"/>
    <w:rsid w:val="004E7D5F"/>
    <w:rsid w:val="004F1437"/>
    <w:rsid w:val="004F3E2E"/>
    <w:rsid w:val="005109DE"/>
    <w:rsid w:val="00511F03"/>
    <w:rsid w:val="0051288E"/>
    <w:rsid w:val="00513450"/>
    <w:rsid w:val="00516349"/>
    <w:rsid w:val="005205E2"/>
    <w:rsid w:val="00535665"/>
    <w:rsid w:val="00541B95"/>
    <w:rsid w:val="00562213"/>
    <w:rsid w:val="00571952"/>
    <w:rsid w:val="00580629"/>
    <w:rsid w:val="0059617F"/>
    <w:rsid w:val="005A500A"/>
    <w:rsid w:val="005B383F"/>
    <w:rsid w:val="005B5AA8"/>
    <w:rsid w:val="005C3B45"/>
    <w:rsid w:val="005D2743"/>
    <w:rsid w:val="005F0509"/>
    <w:rsid w:val="005F2895"/>
    <w:rsid w:val="0060231C"/>
    <w:rsid w:val="0060547D"/>
    <w:rsid w:val="006234D5"/>
    <w:rsid w:val="00684B80"/>
    <w:rsid w:val="00697000"/>
    <w:rsid w:val="007058FC"/>
    <w:rsid w:val="00710D21"/>
    <w:rsid w:val="007119AA"/>
    <w:rsid w:val="00721A93"/>
    <w:rsid w:val="0073041E"/>
    <w:rsid w:val="00744EB0"/>
    <w:rsid w:val="007925E3"/>
    <w:rsid w:val="007B167C"/>
    <w:rsid w:val="007B5150"/>
    <w:rsid w:val="007D278B"/>
    <w:rsid w:val="007E1C3C"/>
    <w:rsid w:val="007F37A6"/>
    <w:rsid w:val="008002CF"/>
    <w:rsid w:val="00807C61"/>
    <w:rsid w:val="008351BE"/>
    <w:rsid w:val="0083586A"/>
    <w:rsid w:val="00845647"/>
    <w:rsid w:val="0086689B"/>
    <w:rsid w:val="00892487"/>
    <w:rsid w:val="008B79A2"/>
    <w:rsid w:val="008E71F4"/>
    <w:rsid w:val="0092056E"/>
    <w:rsid w:val="009370C3"/>
    <w:rsid w:val="0094368B"/>
    <w:rsid w:val="0094711D"/>
    <w:rsid w:val="00960960"/>
    <w:rsid w:val="00962F5E"/>
    <w:rsid w:val="0097487B"/>
    <w:rsid w:val="009D3FCB"/>
    <w:rsid w:val="00A14CEA"/>
    <w:rsid w:val="00A177DC"/>
    <w:rsid w:val="00A23052"/>
    <w:rsid w:val="00A26FC2"/>
    <w:rsid w:val="00A703A6"/>
    <w:rsid w:val="00A859E0"/>
    <w:rsid w:val="00A91459"/>
    <w:rsid w:val="00A97D08"/>
    <w:rsid w:val="00AC02E2"/>
    <w:rsid w:val="00AC4D75"/>
    <w:rsid w:val="00AE29A0"/>
    <w:rsid w:val="00AE4014"/>
    <w:rsid w:val="00AF4321"/>
    <w:rsid w:val="00AF46AD"/>
    <w:rsid w:val="00AF5190"/>
    <w:rsid w:val="00AF606B"/>
    <w:rsid w:val="00B052E6"/>
    <w:rsid w:val="00B22699"/>
    <w:rsid w:val="00B26F1E"/>
    <w:rsid w:val="00B34677"/>
    <w:rsid w:val="00B37F8C"/>
    <w:rsid w:val="00B51CD2"/>
    <w:rsid w:val="00BB0BD6"/>
    <w:rsid w:val="00BC43E2"/>
    <w:rsid w:val="00BD03FE"/>
    <w:rsid w:val="00BD28C3"/>
    <w:rsid w:val="00BD637F"/>
    <w:rsid w:val="00BE626F"/>
    <w:rsid w:val="00C05FCB"/>
    <w:rsid w:val="00C20811"/>
    <w:rsid w:val="00C439BB"/>
    <w:rsid w:val="00C579BB"/>
    <w:rsid w:val="00CB239E"/>
    <w:rsid w:val="00CB5DC7"/>
    <w:rsid w:val="00CD715C"/>
    <w:rsid w:val="00CF09BC"/>
    <w:rsid w:val="00D3685C"/>
    <w:rsid w:val="00D416C6"/>
    <w:rsid w:val="00D60CA7"/>
    <w:rsid w:val="00DA2850"/>
    <w:rsid w:val="00DB2EB6"/>
    <w:rsid w:val="00DC4021"/>
    <w:rsid w:val="00DC4864"/>
    <w:rsid w:val="00E071FC"/>
    <w:rsid w:val="00E51217"/>
    <w:rsid w:val="00E74444"/>
    <w:rsid w:val="00E755C6"/>
    <w:rsid w:val="00EB7099"/>
    <w:rsid w:val="00EC1F45"/>
    <w:rsid w:val="00ED1A87"/>
    <w:rsid w:val="00EF499E"/>
    <w:rsid w:val="00F137D4"/>
    <w:rsid w:val="00F22391"/>
    <w:rsid w:val="00F27237"/>
    <w:rsid w:val="00F370BB"/>
    <w:rsid w:val="00F4387C"/>
    <w:rsid w:val="00F43E69"/>
    <w:rsid w:val="00F45672"/>
    <w:rsid w:val="00F607AC"/>
    <w:rsid w:val="00F86F06"/>
    <w:rsid w:val="00F92C17"/>
    <w:rsid w:val="00F96D8D"/>
    <w:rsid w:val="00FA7D4B"/>
    <w:rsid w:val="00FE614D"/>
    <w:rsid w:val="07BA451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51B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rsid w:val="008351BE"/>
    <w:pPr>
      <w:jc w:val="left"/>
    </w:pPr>
  </w:style>
  <w:style w:type="paragraph" w:styleId="a4">
    <w:name w:val="Balloon Text"/>
    <w:basedOn w:val="a"/>
    <w:link w:val="Char0"/>
    <w:uiPriority w:val="99"/>
    <w:semiHidden/>
    <w:unhideWhenUsed/>
    <w:qFormat/>
    <w:rsid w:val="008351BE"/>
    <w:rPr>
      <w:sz w:val="18"/>
      <w:szCs w:val="18"/>
    </w:rPr>
  </w:style>
  <w:style w:type="paragraph" w:styleId="a5">
    <w:name w:val="footer"/>
    <w:basedOn w:val="a"/>
    <w:link w:val="Char1"/>
    <w:uiPriority w:val="99"/>
    <w:unhideWhenUsed/>
    <w:rsid w:val="008351BE"/>
    <w:pPr>
      <w:tabs>
        <w:tab w:val="center" w:pos="4153"/>
        <w:tab w:val="right" w:pos="8306"/>
      </w:tabs>
      <w:snapToGrid w:val="0"/>
      <w:jc w:val="left"/>
    </w:pPr>
    <w:rPr>
      <w:sz w:val="18"/>
      <w:szCs w:val="18"/>
    </w:rPr>
  </w:style>
  <w:style w:type="paragraph" w:styleId="a6">
    <w:name w:val="header"/>
    <w:basedOn w:val="a"/>
    <w:link w:val="Char2"/>
    <w:uiPriority w:val="99"/>
    <w:semiHidden/>
    <w:unhideWhenUsed/>
    <w:rsid w:val="008351BE"/>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autoRedefine/>
    <w:uiPriority w:val="99"/>
    <w:semiHidden/>
    <w:unhideWhenUsed/>
    <w:qFormat/>
    <w:rsid w:val="008351BE"/>
    <w:rPr>
      <w:b/>
      <w:bCs/>
    </w:rPr>
  </w:style>
  <w:style w:type="character" w:styleId="a8">
    <w:name w:val="annotation reference"/>
    <w:basedOn w:val="a0"/>
    <w:uiPriority w:val="99"/>
    <w:semiHidden/>
    <w:unhideWhenUsed/>
    <w:rsid w:val="008351BE"/>
    <w:rPr>
      <w:sz w:val="21"/>
      <w:szCs w:val="21"/>
    </w:rPr>
  </w:style>
  <w:style w:type="character" w:customStyle="1" w:styleId="Char2">
    <w:name w:val="页眉 Char"/>
    <w:basedOn w:val="a0"/>
    <w:link w:val="a6"/>
    <w:autoRedefine/>
    <w:uiPriority w:val="99"/>
    <w:semiHidden/>
    <w:rsid w:val="008351BE"/>
    <w:rPr>
      <w:sz w:val="18"/>
      <w:szCs w:val="18"/>
    </w:rPr>
  </w:style>
  <w:style w:type="character" w:customStyle="1" w:styleId="Char1">
    <w:name w:val="页脚 Char"/>
    <w:basedOn w:val="a0"/>
    <w:link w:val="a5"/>
    <w:uiPriority w:val="99"/>
    <w:rsid w:val="008351BE"/>
    <w:rPr>
      <w:sz w:val="18"/>
      <w:szCs w:val="18"/>
    </w:rPr>
  </w:style>
  <w:style w:type="character" w:customStyle="1" w:styleId="Char">
    <w:name w:val="批注文字 Char"/>
    <w:basedOn w:val="a0"/>
    <w:link w:val="a3"/>
    <w:uiPriority w:val="99"/>
    <w:semiHidden/>
    <w:rsid w:val="008351BE"/>
  </w:style>
  <w:style w:type="character" w:customStyle="1" w:styleId="Char3">
    <w:name w:val="批注主题 Char"/>
    <w:basedOn w:val="Char"/>
    <w:link w:val="a7"/>
    <w:uiPriority w:val="99"/>
    <w:semiHidden/>
    <w:rsid w:val="008351BE"/>
    <w:rPr>
      <w:b/>
      <w:bCs/>
    </w:rPr>
  </w:style>
  <w:style w:type="character" w:customStyle="1" w:styleId="Char0">
    <w:name w:val="批注框文本 Char"/>
    <w:basedOn w:val="a0"/>
    <w:link w:val="a4"/>
    <w:uiPriority w:val="99"/>
    <w:semiHidden/>
    <w:rsid w:val="008351BE"/>
    <w:rPr>
      <w:sz w:val="18"/>
      <w:szCs w:val="18"/>
    </w:rPr>
  </w:style>
</w:styles>
</file>

<file path=word/webSettings.xml><?xml version="1.0" encoding="utf-8"?>
<w:webSettings xmlns:r="http://schemas.openxmlformats.org/officeDocument/2006/relationships" xmlns:w="http://schemas.openxmlformats.org/wordprocessingml/2006/main">
  <w:divs>
    <w:div w:id="884289801">
      <w:bodyDiv w:val="1"/>
      <w:marLeft w:val="0"/>
      <w:marRight w:val="0"/>
      <w:marTop w:val="0"/>
      <w:marBottom w:val="0"/>
      <w:divBdr>
        <w:top w:val="none" w:sz="0" w:space="0" w:color="auto"/>
        <w:left w:val="none" w:sz="0" w:space="0" w:color="auto"/>
        <w:bottom w:val="none" w:sz="0" w:space="0" w:color="auto"/>
        <w:right w:val="none" w:sz="0" w:space="0" w:color="auto"/>
      </w:divBdr>
    </w:div>
    <w:div w:id="12254115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microsoft.com/office/2011/relationships/people" Target="people.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6</Pages>
  <Words>417</Words>
  <Characters>2378</Characters>
  <Application>Microsoft Office Word</Application>
  <DocSecurity>0</DocSecurity>
  <Lines>19</Lines>
  <Paragraphs>5</Paragraphs>
  <ScaleCrop>false</ScaleCrop>
  <Company>GGZRZY</Company>
  <LinksUpToDate>false</LinksUpToDate>
  <CharactersWithSpaces>2790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胡惠萍</dc:creator>
  <cp:lastModifiedBy>胡惠萍</cp:lastModifiedBy>
  <cp:revision>25</cp:revision>
  <dcterms:created xsi:type="dcterms:W3CDTF">2025-04-14T03:17:00Z</dcterms:created>
  <dcterms:modified xsi:type="dcterms:W3CDTF">2025-05-29T07:51:00Z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6C130A0F25344E1DB6AC4A4B3D8EDEB9_12</vt:lpwstr>
  </property>
</Properties>
</file>